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172" w:rsidRPr="00942685" w:rsidRDefault="00F53172" w:rsidP="00F53172">
      <w:pPr>
        <w:rPr>
          <w:rFonts w:ascii="Times New Roman" w:hAnsi="Times New Roman" w:cs="Times New Roman"/>
          <w:sz w:val="24"/>
          <w:szCs w:val="24"/>
        </w:rPr>
      </w:pPr>
      <w:r w:rsidRPr="00942685">
        <w:rPr>
          <w:rFonts w:ascii="Times New Roman" w:hAnsi="Times New Roman" w:cs="Times New Roman"/>
          <w:sz w:val="24"/>
          <w:szCs w:val="24"/>
        </w:rPr>
        <w:t>Задание 26 ЕГЭ. Справочные мат</w:t>
      </w:r>
      <w:r w:rsidR="0029261E" w:rsidRPr="00942685">
        <w:rPr>
          <w:rFonts w:ascii="Times New Roman" w:hAnsi="Times New Roman" w:cs="Times New Roman"/>
          <w:sz w:val="24"/>
          <w:szCs w:val="24"/>
        </w:rPr>
        <w:t>е</w:t>
      </w:r>
      <w:r w:rsidRPr="00942685">
        <w:rPr>
          <w:rFonts w:ascii="Times New Roman" w:hAnsi="Times New Roman" w:cs="Times New Roman"/>
          <w:sz w:val="24"/>
          <w:szCs w:val="24"/>
        </w:rPr>
        <w:t>риалы</w:t>
      </w:r>
    </w:p>
    <w:p w:rsidR="00F53172" w:rsidRPr="00942685" w:rsidRDefault="00F53172" w:rsidP="00F53172">
      <w:pPr>
        <w:rPr>
          <w:rFonts w:ascii="Times New Roman" w:hAnsi="Times New Roman" w:cs="Times New Roman"/>
          <w:sz w:val="24"/>
          <w:szCs w:val="24"/>
        </w:rPr>
      </w:pPr>
      <w:r w:rsidRPr="00942685">
        <w:rPr>
          <w:rFonts w:ascii="Times New Roman" w:hAnsi="Times New Roman" w:cs="Times New Roman"/>
          <w:sz w:val="24"/>
          <w:szCs w:val="24"/>
        </w:rPr>
        <w:t xml:space="preserve">Результаты ЕГЭ показывают, что это одно из самых сложных </w:t>
      </w:r>
      <w:r w:rsidR="0029261E" w:rsidRPr="00942685">
        <w:rPr>
          <w:rFonts w:ascii="Times New Roman" w:hAnsi="Times New Roman" w:cs="Times New Roman"/>
          <w:sz w:val="24"/>
          <w:szCs w:val="24"/>
        </w:rPr>
        <w:t xml:space="preserve">заданий. Но оно оценивается в 4 </w:t>
      </w:r>
      <w:r w:rsidRPr="00942685">
        <w:rPr>
          <w:rFonts w:ascii="Times New Roman" w:hAnsi="Times New Roman" w:cs="Times New Roman"/>
          <w:sz w:val="24"/>
          <w:szCs w:val="24"/>
        </w:rPr>
        <w:t>балла, поэтому стоит подробнее остановиться на особенностях работы с ним.</w:t>
      </w:r>
    </w:p>
    <w:p w:rsidR="00F53172" w:rsidRPr="00942685" w:rsidRDefault="00F53172" w:rsidP="00F53172">
      <w:pPr>
        <w:rPr>
          <w:rFonts w:ascii="Times New Roman" w:hAnsi="Times New Roman" w:cs="Times New Roman"/>
          <w:sz w:val="24"/>
          <w:szCs w:val="24"/>
        </w:rPr>
      </w:pPr>
      <w:r w:rsidRPr="00942685">
        <w:rPr>
          <w:rFonts w:ascii="Times New Roman" w:hAnsi="Times New Roman" w:cs="Times New Roman"/>
          <w:sz w:val="24"/>
          <w:szCs w:val="24"/>
        </w:rPr>
        <w:t xml:space="preserve">Трудность его выполнения объясняется тем, что нужно прежде </w:t>
      </w:r>
      <w:r w:rsidR="0029261E" w:rsidRPr="00942685">
        <w:rPr>
          <w:rFonts w:ascii="Times New Roman" w:hAnsi="Times New Roman" w:cs="Times New Roman"/>
          <w:sz w:val="24"/>
          <w:szCs w:val="24"/>
        </w:rPr>
        <w:t xml:space="preserve">всего иметь ясное представление </w:t>
      </w:r>
      <w:r w:rsidRPr="00942685">
        <w:rPr>
          <w:rFonts w:ascii="Times New Roman" w:hAnsi="Times New Roman" w:cs="Times New Roman"/>
          <w:sz w:val="24"/>
          <w:szCs w:val="24"/>
        </w:rPr>
        <w:t>об основных средствах художественной выразительности, то ест</w:t>
      </w:r>
      <w:r w:rsidR="0029261E" w:rsidRPr="00942685">
        <w:rPr>
          <w:rFonts w:ascii="Times New Roman" w:hAnsi="Times New Roman" w:cs="Times New Roman"/>
          <w:sz w:val="24"/>
          <w:szCs w:val="24"/>
        </w:rPr>
        <w:t xml:space="preserve">ь знать перечень таких средств, </w:t>
      </w:r>
      <w:r w:rsidRPr="00942685">
        <w:rPr>
          <w:rFonts w:ascii="Times New Roman" w:hAnsi="Times New Roman" w:cs="Times New Roman"/>
          <w:sz w:val="24"/>
          <w:szCs w:val="24"/>
        </w:rPr>
        <w:t>понимать особенности каждого из них, осознавать различия между ними. Нужно научиться</w:t>
      </w:r>
      <w:r w:rsidR="00942685" w:rsidRPr="00942685">
        <w:rPr>
          <w:rFonts w:ascii="Times New Roman" w:hAnsi="Times New Roman" w:cs="Times New Roman"/>
          <w:sz w:val="24"/>
          <w:szCs w:val="24"/>
        </w:rPr>
        <w:t xml:space="preserve"> </w:t>
      </w:r>
      <w:r w:rsidRPr="00942685">
        <w:rPr>
          <w:rFonts w:ascii="Times New Roman" w:hAnsi="Times New Roman" w:cs="Times New Roman"/>
          <w:sz w:val="24"/>
          <w:szCs w:val="24"/>
        </w:rPr>
        <w:t>обнаруживать эти средства в тексте и правильно их называть.</w:t>
      </w:r>
    </w:p>
    <w:p w:rsidR="00F53172" w:rsidRPr="00942685" w:rsidRDefault="00F53172" w:rsidP="00F53172">
      <w:pPr>
        <w:rPr>
          <w:rFonts w:ascii="Times New Roman" w:hAnsi="Times New Roman" w:cs="Times New Roman"/>
          <w:b/>
          <w:sz w:val="24"/>
          <w:szCs w:val="24"/>
        </w:rPr>
      </w:pPr>
      <w:r w:rsidRPr="00942685">
        <w:rPr>
          <w:rFonts w:ascii="Times New Roman" w:hAnsi="Times New Roman" w:cs="Times New Roman"/>
          <w:b/>
          <w:sz w:val="24"/>
          <w:szCs w:val="24"/>
        </w:rPr>
        <w:t>Алгоритм работы с этим заданием:</w:t>
      </w:r>
    </w:p>
    <w:p w:rsidR="00F53172" w:rsidRPr="00942685" w:rsidRDefault="00F53172" w:rsidP="00F53172">
      <w:pPr>
        <w:rPr>
          <w:rFonts w:ascii="Times New Roman" w:hAnsi="Times New Roman" w:cs="Times New Roman"/>
          <w:b/>
          <w:sz w:val="24"/>
          <w:szCs w:val="24"/>
        </w:rPr>
      </w:pPr>
      <w:r w:rsidRPr="00942685">
        <w:rPr>
          <w:rFonts w:ascii="Times New Roman" w:hAnsi="Times New Roman" w:cs="Times New Roman"/>
          <w:sz w:val="24"/>
          <w:szCs w:val="24"/>
        </w:rPr>
        <w:t>1)</w:t>
      </w:r>
      <w:r w:rsidR="0029261E" w:rsidRPr="00942685">
        <w:rPr>
          <w:rFonts w:ascii="Times New Roman" w:hAnsi="Times New Roman" w:cs="Times New Roman"/>
          <w:sz w:val="24"/>
          <w:szCs w:val="24"/>
        </w:rPr>
        <w:t xml:space="preserve"> </w:t>
      </w:r>
      <w:r w:rsidRPr="00942685">
        <w:rPr>
          <w:rFonts w:ascii="Times New Roman" w:hAnsi="Times New Roman" w:cs="Times New Roman"/>
          <w:sz w:val="24"/>
          <w:szCs w:val="24"/>
        </w:rPr>
        <w:t>Прочитав перечень из 9 терминов, определите, какие</w:t>
      </w:r>
      <w:r w:rsidR="0029261E" w:rsidRPr="00942685">
        <w:rPr>
          <w:rFonts w:ascii="Times New Roman" w:hAnsi="Times New Roman" w:cs="Times New Roman"/>
          <w:sz w:val="24"/>
          <w:szCs w:val="24"/>
        </w:rPr>
        <w:t xml:space="preserve"> из них относятся к </w:t>
      </w:r>
      <w:r w:rsidR="0029261E" w:rsidRPr="00942685">
        <w:rPr>
          <w:rFonts w:ascii="Times New Roman" w:hAnsi="Times New Roman" w:cs="Times New Roman"/>
          <w:b/>
          <w:sz w:val="24"/>
          <w:szCs w:val="24"/>
        </w:rPr>
        <w:t>лексическим</w:t>
      </w:r>
      <w:r w:rsidR="0029261E" w:rsidRPr="00942685">
        <w:rPr>
          <w:rFonts w:ascii="Times New Roman" w:hAnsi="Times New Roman" w:cs="Times New Roman"/>
          <w:sz w:val="24"/>
          <w:szCs w:val="24"/>
        </w:rPr>
        <w:t xml:space="preserve"> </w:t>
      </w:r>
      <w:r w:rsidRPr="00942685">
        <w:rPr>
          <w:rFonts w:ascii="Times New Roman" w:hAnsi="Times New Roman" w:cs="Times New Roman"/>
          <w:sz w:val="24"/>
          <w:szCs w:val="24"/>
        </w:rPr>
        <w:t xml:space="preserve">средствам языка, а какие - к </w:t>
      </w:r>
      <w:r w:rsidRPr="00942685">
        <w:rPr>
          <w:rFonts w:ascii="Times New Roman" w:hAnsi="Times New Roman" w:cs="Times New Roman"/>
          <w:b/>
          <w:sz w:val="24"/>
          <w:szCs w:val="24"/>
        </w:rPr>
        <w:t>синтаксическим.</w:t>
      </w:r>
    </w:p>
    <w:p w:rsidR="00F53172" w:rsidRPr="00942685" w:rsidRDefault="00F53172" w:rsidP="00F53172">
      <w:pPr>
        <w:rPr>
          <w:rFonts w:ascii="Times New Roman" w:hAnsi="Times New Roman" w:cs="Times New Roman"/>
          <w:sz w:val="24"/>
          <w:szCs w:val="24"/>
        </w:rPr>
      </w:pPr>
      <w:r w:rsidRPr="00942685">
        <w:rPr>
          <w:rFonts w:ascii="Times New Roman" w:hAnsi="Times New Roman" w:cs="Times New Roman"/>
          <w:sz w:val="24"/>
          <w:szCs w:val="24"/>
        </w:rPr>
        <w:t>2)</w:t>
      </w:r>
      <w:r w:rsidR="0029261E" w:rsidRPr="00942685">
        <w:rPr>
          <w:rFonts w:ascii="Times New Roman" w:hAnsi="Times New Roman" w:cs="Times New Roman"/>
          <w:sz w:val="24"/>
          <w:szCs w:val="24"/>
        </w:rPr>
        <w:t xml:space="preserve"> </w:t>
      </w:r>
      <w:r w:rsidRPr="00942685">
        <w:rPr>
          <w:rFonts w:ascii="Times New Roman" w:hAnsi="Times New Roman" w:cs="Times New Roman"/>
          <w:sz w:val="24"/>
          <w:szCs w:val="24"/>
        </w:rPr>
        <w:t>Вспомните определения терминов.</w:t>
      </w:r>
    </w:p>
    <w:p w:rsidR="00F53172" w:rsidRPr="00942685" w:rsidRDefault="00F53172" w:rsidP="00F53172">
      <w:pPr>
        <w:rPr>
          <w:rFonts w:ascii="Times New Roman" w:hAnsi="Times New Roman" w:cs="Times New Roman"/>
          <w:sz w:val="24"/>
          <w:szCs w:val="24"/>
        </w:rPr>
      </w:pPr>
      <w:r w:rsidRPr="00942685">
        <w:rPr>
          <w:rFonts w:ascii="Times New Roman" w:hAnsi="Times New Roman" w:cs="Times New Roman"/>
          <w:sz w:val="24"/>
          <w:szCs w:val="24"/>
        </w:rPr>
        <w:t>3)</w:t>
      </w:r>
      <w:r w:rsidR="0029261E" w:rsidRPr="00942685">
        <w:rPr>
          <w:rFonts w:ascii="Times New Roman" w:hAnsi="Times New Roman" w:cs="Times New Roman"/>
          <w:sz w:val="24"/>
          <w:szCs w:val="24"/>
        </w:rPr>
        <w:t xml:space="preserve"> </w:t>
      </w:r>
      <w:r w:rsidRPr="00942685">
        <w:rPr>
          <w:rFonts w:ascii="Times New Roman" w:hAnsi="Times New Roman" w:cs="Times New Roman"/>
          <w:sz w:val="24"/>
          <w:szCs w:val="24"/>
        </w:rPr>
        <w:t>Внимательно читая рецензию, вставьте цифры, соответствующие терминам.</w:t>
      </w:r>
    </w:p>
    <w:p w:rsidR="0029261E" w:rsidRPr="00942685" w:rsidRDefault="00F53172" w:rsidP="00F53172">
      <w:pPr>
        <w:rPr>
          <w:rFonts w:ascii="Times New Roman" w:hAnsi="Times New Roman" w:cs="Times New Roman"/>
          <w:b/>
          <w:sz w:val="24"/>
          <w:szCs w:val="24"/>
        </w:rPr>
      </w:pPr>
      <w:r w:rsidRPr="00942685">
        <w:rPr>
          <w:rFonts w:ascii="Times New Roman" w:hAnsi="Times New Roman" w:cs="Times New Roman"/>
          <w:b/>
          <w:sz w:val="24"/>
          <w:szCs w:val="24"/>
        </w:rPr>
        <w:t>Выразительные средства русского языка</w:t>
      </w:r>
    </w:p>
    <w:tbl>
      <w:tblPr>
        <w:tblStyle w:val="a3"/>
        <w:tblW w:w="10490" w:type="dxa"/>
        <w:tblInd w:w="-998" w:type="dxa"/>
        <w:tblLook w:val="04A0" w:firstRow="1" w:lastRow="0" w:firstColumn="1" w:lastColumn="0" w:noHBand="0" w:noVBand="1"/>
      </w:tblPr>
      <w:tblGrid>
        <w:gridCol w:w="3544"/>
        <w:gridCol w:w="3686"/>
        <w:gridCol w:w="3260"/>
      </w:tblGrid>
      <w:tr w:rsidR="0029261E" w:rsidRPr="00942685" w:rsidTr="0029261E">
        <w:tc>
          <w:tcPr>
            <w:tcW w:w="3544" w:type="dxa"/>
          </w:tcPr>
          <w:p w:rsidR="0029261E" w:rsidRPr="00942685" w:rsidRDefault="0029261E" w:rsidP="00F531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685">
              <w:rPr>
                <w:rFonts w:ascii="Times New Roman" w:hAnsi="Times New Roman" w:cs="Times New Roman"/>
                <w:b/>
                <w:sz w:val="24"/>
                <w:szCs w:val="24"/>
              </w:rPr>
              <w:t>Тропы (основаны на переносном значении слова)</w:t>
            </w:r>
          </w:p>
        </w:tc>
        <w:tc>
          <w:tcPr>
            <w:tcW w:w="3686" w:type="dxa"/>
          </w:tcPr>
          <w:p w:rsidR="0029261E" w:rsidRPr="00942685" w:rsidRDefault="0029261E" w:rsidP="00F531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685"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Лексические средства</w:t>
            </w:r>
          </w:p>
        </w:tc>
        <w:tc>
          <w:tcPr>
            <w:tcW w:w="3260" w:type="dxa"/>
          </w:tcPr>
          <w:p w:rsidR="0029261E" w:rsidRPr="00942685" w:rsidRDefault="0029261E" w:rsidP="00F531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685">
              <w:rPr>
                <w:rFonts w:ascii="Times New Roman" w:hAnsi="Times New Roman" w:cs="Times New Roman"/>
                <w:b/>
                <w:sz w:val="24"/>
                <w:szCs w:val="24"/>
              </w:rPr>
              <w:t>Синтаксические средства</w:t>
            </w:r>
          </w:p>
        </w:tc>
      </w:tr>
      <w:tr w:rsidR="0029261E" w:rsidRPr="00942685" w:rsidTr="0029261E">
        <w:tc>
          <w:tcPr>
            <w:tcW w:w="3544" w:type="dxa"/>
          </w:tcPr>
          <w:p w:rsidR="0029261E" w:rsidRPr="00942685" w:rsidRDefault="0029261E" w:rsidP="002926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2685">
              <w:rPr>
                <w:rFonts w:ascii="Times New Roman" w:hAnsi="Times New Roman" w:cs="Times New Roman"/>
                <w:sz w:val="24"/>
                <w:szCs w:val="24"/>
              </w:rPr>
              <w:t>Ирония</w:t>
            </w:r>
          </w:p>
          <w:p w:rsidR="0029261E" w:rsidRPr="00942685" w:rsidRDefault="0029261E" w:rsidP="002926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2685">
              <w:rPr>
                <w:rFonts w:ascii="Times New Roman" w:hAnsi="Times New Roman" w:cs="Times New Roman"/>
                <w:sz w:val="24"/>
                <w:szCs w:val="24"/>
              </w:rPr>
              <w:t>литота</w:t>
            </w:r>
          </w:p>
          <w:p w:rsidR="0029261E" w:rsidRPr="00942685" w:rsidRDefault="0029261E" w:rsidP="002926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2685">
              <w:rPr>
                <w:rFonts w:ascii="Times New Roman" w:hAnsi="Times New Roman" w:cs="Times New Roman"/>
                <w:sz w:val="24"/>
                <w:szCs w:val="24"/>
              </w:rPr>
              <w:t>гипербола</w:t>
            </w:r>
          </w:p>
          <w:p w:rsidR="0029261E" w:rsidRPr="00942685" w:rsidRDefault="0029261E" w:rsidP="002926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2685">
              <w:rPr>
                <w:rFonts w:ascii="Times New Roman" w:hAnsi="Times New Roman" w:cs="Times New Roman"/>
                <w:sz w:val="24"/>
                <w:szCs w:val="24"/>
              </w:rPr>
              <w:t>метафора</w:t>
            </w:r>
          </w:p>
          <w:p w:rsidR="0029261E" w:rsidRPr="00942685" w:rsidRDefault="0029261E" w:rsidP="002926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2685">
              <w:rPr>
                <w:rFonts w:ascii="Times New Roman" w:hAnsi="Times New Roman" w:cs="Times New Roman"/>
                <w:sz w:val="24"/>
                <w:szCs w:val="24"/>
              </w:rPr>
              <w:t>метонимия</w:t>
            </w:r>
          </w:p>
          <w:p w:rsidR="0029261E" w:rsidRPr="00942685" w:rsidRDefault="0029261E" w:rsidP="002926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2685">
              <w:rPr>
                <w:rFonts w:ascii="Times New Roman" w:hAnsi="Times New Roman" w:cs="Times New Roman"/>
                <w:sz w:val="24"/>
                <w:szCs w:val="24"/>
              </w:rPr>
              <w:t>олицетворение</w:t>
            </w:r>
          </w:p>
          <w:p w:rsidR="0029261E" w:rsidRPr="00942685" w:rsidRDefault="0029261E" w:rsidP="002926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2685">
              <w:rPr>
                <w:rFonts w:ascii="Times New Roman" w:hAnsi="Times New Roman" w:cs="Times New Roman"/>
                <w:sz w:val="24"/>
                <w:szCs w:val="24"/>
              </w:rPr>
              <w:t>сравнение</w:t>
            </w:r>
          </w:p>
          <w:p w:rsidR="0029261E" w:rsidRPr="00942685" w:rsidRDefault="0029261E" w:rsidP="0029261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685">
              <w:rPr>
                <w:rFonts w:ascii="Times New Roman" w:hAnsi="Times New Roman" w:cs="Times New Roman"/>
                <w:sz w:val="24"/>
                <w:szCs w:val="24"/>
              </w:rPr>
              <w:t>эпитет</w:t>
            </w:r>
          </w:p>
        </w:tc>
        <w:tc>
          <w:tcPr>
            <w:tcW w:w="3686" w:type="dxa"/>
          </w:tcPr>
          <w:p w:rsidR="0029261E" w:rsidRPr="00942685" w:rsidRDefault="0029261E" w:rsidP="002926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2685">
              <w:rPr>
                <w:rFonts w:ascii="Times New Roman" w:hAnsi="Times New Roman" w:cs="Times New Roman"/>
                <w:sz w:val="24"/>
                <w:szCs w:val="24"/>
              </w:rPr>
              <w:t>Антонимы</w:t>
            </w:r>
          </w:p>
          <w:p w:rsidR="0029261E" w:rsidRPr="00942685" w:rsidRDefault="0029261E" w:rsidP="002926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2685">
              <w:rPr>
                <w:rFonts w:ascii="Times New Roman" w:hAnsi="Times New Roman" w:cs="Times New Roman"/>
                <w:sz w:val="24"/>
                <w:szCs w:val="24"/>
              </w:rPr>
              <w:t>диалектизмы</w:t>
            </w:r>
          </w:p>
          <w:p w:rsidR="0029261E" w:rsidRPr="00942685" w:rsidRDefault="0029261E" w:rsidP="002926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2685">
              <w:rPr>
                <w:rFonts w:ascii="Times New Roman" w:hAnsi="Times New Roman" w:cs="Times New Roman"/>
                <w:sz w:val="24"/>
                <w:szCs w:val="24"/>
              </w:rPr>
              <w:t>неологизмы</w:t>
            </w:r>
          </w:p>
          <w:p w:rsidR="0029261E" w:rsidRPr="00942685" w:rsidRDefault="0029261E" w:rsidP="002926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2685">
              <w:rPr>
                <w:rFonts w:ascii="Times New Roman" w:hAnsi="Times New Roman" w:cs="Times New Roman"/>
                <w:sz w:val="24"/>
                <w:szCs w:val="24"/>
              </w:rPr>
              <w:t>окказионализмы</w:t>
            </w:r>
          </w:p>
          <w:p w:rsidR="0029261E" w:rsidRPr="00942685" w:rsidRDefault="0029261E" w:rsidP="002926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2685">
              <w:rPr>
                <w:rFonts w:ascii="Times New Roman" w:hAnsi="Times New Roman" w:cs="Times New Roman"/>
                <w:sz w:val="24"/>
                <w:szCs w:val="24"/>
              </w:rPr>
              <w:t>оценочная лексика</w:t>
            </w:r>
          </w:p>
          <w:p w:rsidR="0029261E" w:rsidRPr="00942685" w:rsidRDefault="0029261E" w:rsidP="002926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2685">
              <w:rPr>
                <w:rFonts w:ascii="Times New Roman" w:hAnsi="Times New Roman" w:cs="Times New Roman"/>
                <w:sz w:val="24"/>
                <w:szCs w:val="24"/>
              </w:rPr>
              <w:t>разговорные слова</w:t>
            </w:r>
          </w:p>
          <w:p w:rsidR="0029261E" w:rsidRPr="00942685" w:rsidRDefault="0029261E" w:rsidP="002926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2685">
              <w:rPr>
                <w:rFonts w:ascii="Times New Roman" w:hAnsi="Times New Roman" w:cs="Times New Roman"/>
                <w:sz w:val="24"/>
                <w:szCs w:val="24"/>
              </w:rPr>
              <w:t>просторечные</w:t>
            </w:r>
          </w:p>
          <w:p w:rsidR="0029261E" w:rsidRPr="00942685" w:rsidRDefault="0029261E" w:rsidP="002926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2685"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</w:p>
          <w:p w:rsidR="0029261E" w:rsidRPr="00942685" w:rsidRDefault="0029261E" w:rsidP="002926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2685">
              <w:rPr>
                <w:rFonts w:ascii="Times New Roman" w:hAnsi="Times New Roman" w:cs="Times New Roman"/>
                <w:sz w:val="24"/>
                <w:szCs w:val="24"/>
              </w:rPr>
              <w:t>синонимы</w:t>
            </w:r>
          </w:p>
          <w:p w:rsidR="0029261E" w:rsidRPr="00942685" w:rsidRDefault="0029261E" w:rsidP="002926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2685">
              <w:rPr>
                <w:rFonts w:ascii="Times New Roman" w:hAnsi="Times New Roman" w:cs="Times New Roman"/>
                <w:sz w:val="24"/>
                <w:szCs w:val="24"/>
              </w:rPr>
              <w:t>термины</w:t>
            </w:r>
          </w:p>
          <w:p w:rsidR="0029261E" w:rsidRPr="00942685" w:rsidRDefault="0029261E" w:rsidP="002926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2685">
              <w:rPr>
                <w:rFonts w:ascii="Times New Roman" w:hAnsi="Times New Roman" w:cs="Times New Roman"/>
                <w:sz w:val="24"/>
                <w:szCs w:val="24"/>
              </w:rPr>
              <w:t>устаревшие слова</w:t>
            </w:r>
          </w:p>
          <w:p w:rsidR="0029261E" w:rsidRPr="00942685" w:rsidRDefault="0029261E" w:rsidP="002926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2685">
              <w:rPr>
                <w:rFonts w:ascii="Times New Roman" w:hAnsi="Times New Roman" w:cs="Times New Roman"/>
                <w:sz w:val="24"/>
                <w:szCs w:val="24"/>
              </w:rPr>
              <w:t>фразеологизмы</w:t>
            </w:r>
          </w:p>
          <w:p w:rsidR="0029261E" w:rsidRPr="00942685" w:rsidRDefault="0029261E" w:rsidP="002926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2685">
              <w:rPr>
                <w:rFonts w:ascii="Times New Roman" w:hAnsi="Times New Roman" w:cs="Times New Roman"/>
                <w:sz w:val="24"/>
                <w:szCs w:val="24"/>
              </w:rPr>
              <w:t>экспрессивная</w:t>
            </w:r>
          </w:p>
          <w:p w:rsidR="0029261E" w:rsidRPr="00942685" w:rsidRDefault="0029261E" w:rsidP="002926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2685"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</w:p>
          <w:p w:rsidR="0029261E" w:rsidRPr="00942685" w:rsidRDefault="0029261E" w:rsidP="0029261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29261E" w:rsidRPr="00942685" w:rsidRDefault="0029261E" w:rsidP="002926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2685">
              <w:rPr>
                <w:rFonts w:ascii="Times New Roman" w:hAnsi="Times New Roman" w:cs="Times New Roman"/>
                <w:sz w:val="24"/>
                <w:szCs w:val="24"/>
              </w:rPr>
              <w:t>Анафора</w:t>
            </w:r>
          </w:p>
          <w:p w:rsidR="0029261E" w:rsidRPr="00942685" w:rsidRDefault="0029261E" w:rsidP="002926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2685">
              <w:rPr>
                <w:rFonts w:ascii="Times New Roman" w:hAnsi="Times New Roman" w:cs="Times New Roman"/>
                <w:sz w:val="24"/>
                <w:szCs w:val="24"/>
              </w:rPr>
              <w:t>антитеза</w:t>
            </w:r>
          </w:p>
          <w:p w:rsidR="0029261E" w:rsidRPr="00942685" w:rsidRDefault="0029261E" w:rsidP="002926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2685">
              <w:rPr>
                <w:rFonts w:ascii="Times New Roman" w:hAnsi="Times New Roman" w:cs="Times New Roman"/>
                <w:sz w:val="24"/>
                <w:szCs w:val="24"/>
              </w:rPr>
              <w:t>вводные конструкции</w:t>
            </w:r>
          </w:p>
          <w:p w:rsidR="0029261E" w:rsidRPr="00942685" w:rsidRDefault="0029261E" w:rsidP="002926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2685">
              <w:rPr>
                <w:rFonts w:ascii="Times New Roman" w:hAnsi="Times New Roman" w:cs="Times New Roman"/>
                <w:sz w:val="24"/>
                <w:szCs w:val="24"/>
              </w:rPr>
              <w:t>вопросно-ответная</w:t>
            </w:r>
          </w:p>
          <w:p w:rsidR="0029261E" w:rsidRPr="00942685" w:rsidRDefault="0029261E" w:rsidP="002926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2685">
              <w:rPr>
                <w:rFonts w:ascii="Times New Roman" w:hAnsi="Times New Roman" w:cs="Times New Roman"/>
                <w:sz w:val="24"/>
                <w:szCs w:val="24"/>
              </w:rPr>
              <w:t>форма изложения</w:t>
            </w:r>
          </w:p>
          <w:p w:rsidR="0029261E" w:rsidRPr="00942685" w:rsidRDefault="0029261E" w:rsidP="002926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2685">
              <w:rPr>
                <w:rFonts w:ascii="Times New Roman" w:hAnsi="Times New Roman" w:cs="Times New Roman"/>
                <w:sz w:val="24"/>
                <w:szCs w:val="24"/>
              </w:rPr>
              <w:t>градация</w:t>
            </w:r>
          </w:p>
          <w:p w:rsidR="0029261E" w:rsidRPr="00942685" w:rsidRDefault="0029261E" w:rsidP="002926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2685">
              <w:rPr>
                <w:rFonts w:ascii="Times New Roman" w:hAnsi="Times New Roman" w:cs="Times New Roman"/>
                <w:sz w:val="24"/>
                <w:szCs w:val="24"/>
              </w:rPr>
              <w:t>инверсия</w:t>
            </w:r>
          </w:p>
          <w:p w:rsidR="0029261E" w:rsidRPr="00942685" w:rsidRDefault="0029261E" w:rsidP="002926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2685">
              <w:rPr>
                <w:rFonts w:ascii="Times New Roman" w:hAnsi="Times New Roman" w:cs="Times New Roman"/>
                <w:sz w:val="24"/>
                <w:szCs w:val="24"/>
              </w:rPr>
              <w:t>лексический повтор</w:t>
            </w:r>
          </w:p>
          <w:p w:rsidR="0029261E" w:rsidRPr="00942685" w:rsidRDefault="0029261E" w:rsidP="002926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2685">
              <w:rPr>
                <w:rFonts w:ascii="Times New Roman" w:hAnsi="Times New Roman" w:cs="Times New Roman"/>
                <w:sz w:val="24"/>
                <w:szCs w:val="24"/>
              </w:rPr>
              <w:t>однородные члены</w:t>
            </w:r>
          </w:p>
          <w:p w:rsidR="0029261E" w:rsidRPr="00942685" w:rsidRDefault="0029261E" w:rsidP="002926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2685">
              <w:rPr>
                <w:rFonts w:ascii="Times New Roman" w:hAnsi="Times New Roman" w:cs="Times New Roman"/>
                <w:sz w:val="24"/>
                <w:szCs w:val="24"/>
              </w:rPr>
              <w:t>оксюморон</w:t>
            </w:r>
          </w:p>
          <w:p w:rsidR="0029261E" w:rsidRPr="00942685" w:rsidRDefault="0029261E" w:rsidP="002926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2685">
              <w:rPr>
                <w:rFonts w:ascii="Times New Roman" w:hAnsi="Times New Roman" w:cs="Times New Roman"/>
                <w:sz w:val="24"/>
                <w:szCs w:val="24"/>
              </w:rPr>
              <w:t>парцелляция</w:t>
            </w:r>
          </w:p>
          <w:p w:rsidR="0029261E" w:rsidRPr="00942685" w:rsidRDefault="0029261E" w:rsidP="002926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2685">
              <w:rPr>
                <w:rFonts w:ascii="Times New Roman" w:hAnsi="Times New Roman" w:cs="Times New Roman"/>
                <w:sz w:val="24"/>
                <w:szCs w:val="24"/>
              </w:rPr>
              <w:t>повтор</w:t>
            </w:r>
          </w:p>
          <w:p w:rsidR="0029261E" w:rsidRPr="00942685" w:rsidRDefault="0029261E" w:rsidP="002926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2685">
              <w:rPr>
                <w:rFonts w:ascii="Times New Roman" w:hAnsi="Times New Roman" w:cs="Times New Roman"/>
                <w:sz w:val="24"/>
                <w:szCs w:val="24"/>
              </w:rPr>
              <w:t>противопоставление</w:t>
            </w:r>
          </w:p>
          <w:p w:rsidR="0029261E" w:rsidRPr="00942685" w:rsidRDefault="0029261E" w:rsidP="002926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2685">
              <w:rPr>
                <w:rFonts w:ascii="Times New Roman" w:hAnsi="Times New Roman" w:cs="Times New Roman"/>
                <w:sz w:val="24"/>
                <w:szCs w:val="24"/>
              </w:rPr>
              <w:t>риторический вопрос</w:t>
            </w:r>
          </w:p>
          <w:p w:rsidR="0029261E" w:rsidRPr="00942685" w:rsidRDefault="0029261E" w:rsidP="002926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2685">
              <w:rPr>
                <w:rFonts w:ascii="Times New Roman" w:hAnsi="Times New Roman" w:cs="Times New Roman"/>
                <w:sz w:val="24"/>
                <w:szCs w:val="24"/>
              </w:rPr>
              <w:t>риторическое</w:t>
            </w:r>
          </w:p>
          <w:p w:rsidR="0029261E" w:rsidRPr="00942685" w:rsidRDefault="0029261E" w:rsidP="002926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2685">
              <w:rPr>
                <w:rFonts w:ascii="Times New Roman" w:hAnsi="Times New Roman" w:cs="Times New Roman"/>
                <w:sz w:val="24"/>
                <w:szCs w:val="24"/>
              </w:rPr>
              <w:t>восклицание</w:t>
            </w:r>
          </w:p>
          <w:p w:rsidR="0029261E" w:rsidRPr="00942685" w:rsidRDefault="0029261E" w:rsidP="002926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2685">
              <w:rPr>
                <w:rFonts w:ascii="Times New Roman" w:hAnsi="Times New Roman" w:cs="Times New Roman"/>
                <w:sz w:val="24"/>
                <w:szCs w:val="24"/>
              </w:rPr>
              <w:t>риторическое</w:t>
            </w:r>
          </w:p>
          <w:p w:rsidR="0029261E" w:rsidRPr="00942685" w:rsidRDefault="0029261E" w:rsidP="002926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2685">
              <w:rPr>
                <w:rFonts w:ascii="Times New Roman" w:hAnsi="Times New Roman" w:cs="Times New Roman"/>
                <w:sz w:val="24"/>
                <w:szCs w:val="24"/>
              </w:rPr>
              <w:t>обращение</w:t>
            </w:r>
          </w:p>
          <w:p w:rsidR="0029261E" w:rsidRPr="00942685" w:rsidRDefault="0029261E" w:rsidP="002926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2685">
              <w:rPr>
                <w:rFonts w:ascii="Times New Roman" w:hAnsi="Times New Roman" w:cs="Times New Roman"/>
                <w:sz w:val="24"/>
                <w:szCs w:val="24"/>
              </w:rPr>
              <w:t>синтаксический</w:t>
            </w:r>
          </w:p>
          <w:p w:rsidR="0029261E" w:rsidRPr="00942685" w:rsidRDefault="0029261E" w:rsidP="002926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2685">
              <w:rPr>
                <w:rFonts w:ascii="Times New Roman" w:hAnsi="Times New Roman" w:cs="Times New Roman"/>
                <w:sz w:val="24"/>
                <w:szCs w:val="24"/>
              </w:rPr>
              <w:t>параллелизм</w:t>
            </w:r>
          </w:p>
          <w:p w:rsidR="0029261E" w:rsidRPr="00942685" w:rsidRDefault="0029261E" w:rsidP="002926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2685">
              <w:rPr>
                <w:rFonts w:ascii="Times New Roman" w:hAnsi="Times New Roman" w:cs="Times New Roman"/>
                <w:sz w:val="24"/>
                <w:szCs w:val="24"/>
              </w:rPr>
              <w:t xml:space="preserve">цитирование </w:t>
            </w:r>
          </w:p>
        </w:tc>
      </w:tr>
    </w:tbl>
    <w:p w:rsidR="0029261E" w:rsidRPr="00942685" w:rsidRDefault="0029261E" w:rsidP="00F53172">
      <w:pPr>
        <w:rPr>
          <w:rFonts w:ascii="Times New Roman" w:hAnsi="Times New Roman" w:cs="Times New Roman"/>
          <w:b/>
          <w:sz w:val="24"/>
          <w:szCs w:val="24"/>
        </w:rPr>
      </w:pPr>
    </w:p>
    <w:p w:rsidR="00F53172" w:rsidRPr="00942685" w:rsidRDefault="00F53172" w:rsidP="00F53172">
      <w:pPr>
        <w:rPr>
          <w:rFonts w:ascii="Times New Roman" w:hAnsi="Times New Roman" w:cs="Times New Roman"/>
          <w:sz w:val="24"/>
          <w:szCs w:val="24"/>
        </w:rPr>
      </w:pPr>
      <w:r w:rsidRPr="0094268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Анафора </w:t>
      </w:r>
      <w:r w:rsidRPr="00942685">
        <w:rPr>
          <w:rFonts w:ascii="Times New Roman" w:hAnsi="Times New Roman" w:cs="Times New Roman"/>
          <w:sz w:val="24"/>
          <w:szCs w:val="24"/>
        </w:rPr>
        <w:t>- повторение одних и тех же элементов в начале каждой новой фразы</w:t>
      </w:r>
    </w:p>
    <w:p w:rsidR="00F53172" w:rsidRPr="00942685" w:rsidRDefault="00F53172" w:rsidP="0029261E">
      <w:pPr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942685">
        <w:rPr>
          <w:rFonts w:ascii="Times New Roman" w:hAnsi="Times New Roman" w:cs="Times New Roman"/>
          <w:sz w:val="24"/>
          <w:szCs w:val="24"/>
        </w:rPr>
        <w:t>Мне нравится, что вы больны не мной,</w:t>
      </w:r>
    </w:p>
    <w:p w:rsidR="00F53172" w:rsidRPr="00942685" w:rsidRDefault="00F53172" w:rsidP="0029261E">
      <w:pPr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942685">
        <w:rPr>
          <w:rFonts w:ascii="Times New Roman" w:hAnsi="Times New Roman" w:cs="Times New Roman"/>
          <w:sz w:val="24"/>
          <w:szCs w:val="24"/>
        </w:rPr>
        <w:t xml:space="preserve">Мне нравится, что я больна не вами. </w:t>
      </w:r>
      <w:proofErr w:type="gramStart"/>
      <w:r w:rsidRPr="00942685">
        <w:rPr>
          <w:rFonts w:ascii="Times New Roman" w:hAnsi="Times New Roman" w:cs="Times New Roman"/>
          <w:sz w:val="24"/>
          <w:szCs w:val="24"/>
        </w:rPr>
        <w:t>( М.</w:t>
      </w:r>
      <w:proofErr w:type="gramEnd"/>
      <w:r w:rsidRPr="00942685">
        <w:rPr>
          <w:rFonts w:ascii="Times New Roman" w:hAnsi="Times New Roman" w:cs="Times New Roman"/>
          <w:sz w:val="24"/>
          <w:szCs w:val="24"/>
        </w:rPr>
        <w:t xml:space="preserve"> Цветаева)</w:t>
      </w:r>
    </w:p>
    <w:p w:rsidR="0029261E" w:rsidRPr="00942685" w:rsidRDefault="00F53172" w:rsidP="00F53172">
      <w:pPr>
        <w:rPr>
          <w:rFonts w:ascii="Times New Roman" w:hAnsi="Times New Roman" w:cs="Times New Roman"/>
          <w:sz w:val="24"/>
          <w:szCs w:val="24"/>
        </w:rPr>
      </w:pPr>
      <w:r w:rsidRPr="00942685">
        <w:rPr>
          <w:rFonts w:ascii="Times New Roman" w:hAnsi="Times New Roman" w:cs="Times New Roman"/>
          <w:b/>
          <w:sz w:val="24"/>
          <w:szCs w:val="24"/>
        </w:rPr>
        <w:t>Антитеза</w:t>
      </w:r>
      <w:r w:rsidRPr="00942685">
        <w:rPr>
          <w:rFonts w:ascii="Times New Roman" w:hAnsi="Times New Roman" w:cs="Times New Roman"/>
          <w:sz w:val="24"/>
          <w:szCs w:val="24"/>
        </w:rPr>
        <w:t xml:space="preserve"> - резкое противопоставление понятий, образов, мыслей. </w:t>
      </w:r>
    </w:p>
    <w:p w:rsidR="00F53172" w:rsidRPr="00942685" w:rsidRDefault="0029261E" w:rsidP="0029261E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942685">
        <w:rPr>
          <w:rFonts w:ascii="Times New Roman" w:hAnsi="Times New Roman" w:cs="Times New Roman"/>
          <w:sz w:val="24"/>
          <w:szCs w:val="24"/>
        </w:rPr>
        <w:t xml:space="preserve">Ученье - свет, а </w:t>
      </w:r>
      <w:proofErr w:type="spellStart"/>
      <w:r w:rsidR="00F53172" w:rsidRPr="00942685">
        <w:rPr>
          <w:rFonts w:ascii="Times New Roman" w:hAnsi="Times New Roman" w:cs="Times New Roman"/>
          <w:sz w:val="24"/>
          <w:szCs w:val="24"/>
        </w:rPr>
        <w:t>неученье</w:t>
      </w:r>
      <w:proofErr w:type="spellEnd"/>
      <w:r w:rsidR="00F53172" w:rsidRPr="00942685">
        <w:rPr>
          <w:rFonts w:ascii="Times New Roman" w:hAnsi="Times New Roman" w:cs="Times New Roman"/>
          <w:sz w:val="24"/>
          <w:szCs w:val="24"/>
        </w:rPr>
        <w:t xml:space="preserve"> - тьма.</w:t>
      </w:r>
    </w:p>
    <w:p w:rsidR="0029261E" w:rsidRPr="00942685" w:rsidRDefault="00F53172" w:rsidP="00F53172">
      <w:pPr>
        <w:rPr>
          <w:rFonts w:ascii="Times New Roman" w:hAnsi="Times New Roman" w:cs="Times New Roman"/>
          <w:sz w:val="24"/>
          <w:szCs w:val="24"/>
        </w:rPr>
      </w:pPr>
      <w:r w:rsidRPr="00942685">
        <w:rPr>
          <w:rFonts w:ascii="Times New Roman" w:hAnsi="Times New Roman" w:cs="Times New Roman"/>
          <w:b/>
          <w:sz w:val="24"/>
          <w:szCs w:val="24"/>
        </w:rPr>
        <w:t>Антонимы</w:t>
      </w:r>
      <w:r w:rsidRPr="00942685">
        <w:rPr>
          <w:rFonts w:ascii="Times New Roman" w:hAnsi="Times New Roman" w:cs="Times New Roman"/>
          <w:sz w:val="24"/>
          <w:szCs w:val="24"/>
        </w:rPr>
        <w:t xml:space="preserve"> - слова, имеющие противоположное значение. </w:t>
      </w:r>
    </w:p>
    <w:p w:rsidR="00F53172" w:rsidRPr="00942685" w:rsidRDefault="00F53172" w:rsidP="0029261E">
      <w:pPr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942685">
        <w:rPr>
          <w:rFonts w:ascii="Times New Roman" w:hAnsi="Times New Roman" w:cs="Times New Roman"/>
          <w:sz w:val="24"/>
          <w:szCs w:val="24"/>
        </w:rPr>
        <w:t>Белый -черный, вверх -</w:t>
      </w:r>
      <w:r w:rsidR="0029261E" w:rsidRPr="00942685">
        <w:rPr>
          <w:rFonts w:ascii="Times New Roman" w:hAnsi="Times New Roman" w:cs="Times New Roman"/>
          <w:sz w:val="24"/>
          <w:szCs w:val="24"/>
        </w:rPr>
        <w:t xml:space="preserve"> </w:t>
      </w:r>
      <w:r w:rsidRPr="00942685">
        <w:rPr>
          <w:rFonts w:ascii="Times New Roman" w:hAnsi="Times New Roman" w:cs="Times New Roman"/>
          <w:sz w:val="24"/>
          <w:szCs w:val="24"/>
        </w:rPr>
        <w:t>вниз.</w:t>
      </w:r>
    </w:p>
    <w:p w:rsidR="00F53172" w:rsidRPr="00942685" w:rsidRDefault="00F53172" w:rsidP="00F53172">
      <w:pPr>
        <w:rPr>
          <w:rFonts w:ascii="Times New Roman" w:hAnsi="Times New Roman" w:cs="Times New Roman"/>
          <w:sz w:val="24"/>
          <w:szCs w:val="24"/>
        </w:rPr>
      </w:pPr>
      <w:r w:rsidRPr="00942685">
        <w:rPr>
          <w:rFonts w:ascii="Times New Roman" w:hAnsi="Times New Roman" w:cs="Times New Roman"/>
          <w:b/>
          <w:sz w:val="24"/>
          <w:szCs w:val="24"/>
        </w:rPr>
        <w:t>Антонимы контекстуальные (контекстные</w:t>
      </w:r>
      <w:r w:rsidRPr="00942685">
        <w:rPr>
          <w:rFonts w:ascii="Times New Roman" w:hAnsi="Times New Roman" w:cs="Times New Roman"/>
          <w:sz w:val="24"/>
          <w:szCs w:val="24"/>
        </w:rPr>
        <w:t xml:space="preserve">) </w:t>
      </w:r>
      <w:r w:rsidR="0029261E" w:rsidRPr="00942685">
        <w:rPr>
          <w:rFonts w:ascii="Times New Roman" w:hAnsi="Times New Roman" w:cs="Times New Roman"/>
          <w:sz w:val="24"/>
          <w:szCs w:val="24"/>
        </w:rPr>
        <w:t xml:space="preserve">- слова, противоположные своими </w:t>
      </w:r>
      <w:r w:rsidRPr="00942685">
        <w:rPr>
          <w:rFonts w:ascii="Times New Roman" w:hAnsi="Times New Roman" w:cs="Times New Roman"/>
          <w:sz w:val="24"/>
          <w:szCs w:val="24"/>
        </w:rPr>
        <w:t>значениями только в условиях контекста.</w:t>
      </w:r>
    </w:p>
    <w:p w:rsidR="0029261E" w:rsidRPr="00942685" w:rsidRDefault="00F53172" w:rsidP="00F53172">
      <w:pPr>
        <w:rPr>
          <w:rFonts w:ascii="Times New Roman" w:hAnsi="Times New Roman" w:cs="Times New Roman"/>
          <w:sz w:val="24"/>
          <w:szCs w:val="24"/>
        </w:rPr>
      </w:pPr>
      <w:r w:rsidRPr="00942685">
        <w:rPr>
          <w:rFonts w:ascii="Times New Roman" w:hAnsi="Times New Roman" w:cs="Times New Roman"/>
          <w:b/>
          <w:sz w:val="24"/>
          <w:szCs w:val="24"/>
        </w:rPr>
        <w:t>Архаизмы</w:t>
      </w:r>
      <w:r w:rsidRPr="00942685">
        <w:rPr>
          <w:rFonts w:ascii="Times New Roman" w:hAnsi="Times New Roman" w:cs="Times New Roman"/>
          <w:sz w:val="24"/>
          <w:szCs w:val="24"/>
        </w:rPr>
        <w:t xml:space="preserve"> - устаревшие, вышедшие из употребл</w:t>
      </w:r>
      <w:r w:rsidR="0029261E" w:rsidRPr="00942685">
        <w:rPr>
          <w:rFonts w:ascii="Times New Roman" w:hAnsi="Times New Roman" w:cs="Times New Roman"/>
          <w:sz w:val="24"/>
          <w:szCs w:val="24"/>
        </w:rPr>
        <w:t xml:space="preserve">ения слова и выражения, которые </w:t>
      </w:r>
      <w:r w:rsidRPr="00942685">
        <w:rPr>
          <w:rFonts w:ascii="Times New Roman" w:hAnsi="Times New Roman" w:cs="Times New Roman"/>
          <w:sz w:val="24"/>
          <w:szCs w:val="24"/>
        </w:rPr>
        <w:t xml:space="preserve">заменились другими. </w:t>
      </w:r>
    </w:p>
    <w:p w:rsidR="00F53172" w:rsidRPr="00942685" w:rsidRDefault="00F53172" w:rsidP="0029261E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942685">
        <w:rPr>
          <w:rFonts w:ascii="Times New Roman" w:hAnsi="Times New Roman" w:cs="Times New Roman"/>
          <w:sz w:val="24"/>
          <w:szCs w:val="24"/>
        </w:rPr>
        <w:t>Чело (лоб).</w:t>
      </w:r>
    </w:p>
    <w:p w:rsidR="0029261E" w:rsidRPr="00942685" w:rsidRDefault="00F53172" w:rsidP="00F53172">
      <w:pPr>
        <w:rPr>
          <w:rFonts w:ascii="Times New Roman" w:hAnsi="Times New Roman" w:cs="Times New Roman"/>
          <w:sz w:val="24"/>
          <w:szCs w:val="24"/>
        </w:rPr>
      </w:pPr>
      <w:r w:rsidRPr="00942685">
        <w:rPr>
          <w:rFonts w:ascii="Times New Roman" w:hAnsi="Times New Roman" w:cs="Times New Roman"/>
          <w:b/>
          <w:sz w:val="24"/>
          <w:szCs w:val="24"/>
        </w:rPr>
        <w:t>Вопросно-ответная форма изложения</w:t>
      </w:r>
      <w:r w:rsidRPr="00942685">
        <w:rPr>
          <w:rFonts w:ascii="Times New Roman" w:hAnsi="Times New Roman" w:cs="Times New Roman"/>
          <w:sz w:val="24"/>
          <w:szCs w:val="24"/>
        </w:rPr>
        <w:t xml:space="preserve"> - стилис</w:t>
      </w:r>
      <w:r w:rsidR="0029261E" w:rsidRPr="00942685">
        <w:rPr>
          <w:rFonts w:ascii="Times New Roman" w:hAnsi="Times New Roman" w:cs="Times New Roman"/>
          <w:sz w:val="24"/>
          <w:szCs w:val="24"/>
        </w:rPr>
        <w:t xml:space="preserve">тический приём, заключающийся в </w:t>
      </w:r>
      <w:r w:rsidRPr="00942685">
        <w:rPr>
          <w:rFonts w:ascii="Times New Roman" w:hAnsi="Times New Roman" w:cs="Times New Roman"/>
          <w:sz w:val="24"/>
          <w:szCs w:val="24"/>
        </w:rPr>
        <w:t>том, что автор задает во</w:t>
      </w:r>
      <w:r w:rsidR="0029261E" w:rsidRPr="00942685">
        <w:rPr>
          <w:rFonts w:ascii="Times New Roman" w:hAnsi="Times New Roman" w:cs="Times New Roman"/>
          <w:sz w:val="24"/>
          <w:szCs w:val="24"/>
        </w:rPr>
        <w:t>прос и сам же на него отвечает.</w:t>
      </w:r>
    </w:p>
    <w:p w:rsidR="00F53172" w:rsidRPr="00942685" w:rsidRDefault="0029261E" w:rsidP="00F53172">
      <w:pPr>
        <w:rPr>
          <w:rFonts w:ascii="Times New Roman" w:hAnsi="Times New Roman" w:cs="Times New Roman"/>
          <w:sz w:val="24"/>
          <w:szCs w:val="24"/>
        </w:rPr>
      </w:pPr>
      <w:r w:rsidRPr="009426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F53172" w:rsidRPr="00942685">
        <w:rPr>
          <w:rFonts w:ascii="Times New Roman" w:hAnsi="Times New Roman" w:cs="Times New Roman"/>
          <w:sz w:val="24"/>
          <w:szCs w:val="24"/>
        </w:rPr>
        <w:t>Что такое осень? Это небо,</w:t>
      </w:r>
    </w:p>
    <w:p w:rsidR="00F53172" w:rsidRPr="00942685" w:rsidRDefault="0029261E" w:rsidP="00F53172">
      <w:pPr>
        <w:rPr>
          <w:rFonts w:ascii="Times New Roman" w:hAnsi="Times New Roman" w:cs="Times New Roman"/>
          <w:sz w:val="24"/>
          <w:szCs w:val="24"/>
        </w:rPr>
      </w:pPr>
      <w:r w:rsidRPr="009426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F53172" w:rsidRPr="00942685">
        <w:rPr>
          <w:rFonts w:ascii="Times New Roman" w:hAnsi="Times New Roman" w:cs="Times New Roman"/>
          <w:sz w:val="24"/>
          <w:szCs w:val="24"/>
        </w:rPr>
        <w:t>плачущее небо под ногами (</w:t>
      </w:r>
      <w:proofErr w:type="spellStart"/>
      <w:r w:rsidR="00F53172" w:rsidRPr="00942685">
        <w:rPr>
          <w:rFonts w:ascii="Times New Roman" w:hAnsi="Times New Roman" w:cs="Times New Roman"/>
          <w:sz w:val="24"/>
          <w:szCs w:val="24"/>
        </w:rPr>
        <w:t>Ю.Шевчук</w:t>
      </w:r>
      <w:proofErr w:type="spellEnd"/>
      <w:r w:rsidR="00F53172" w:rsidRPr="00942685">
        <w:rPr>
          <w:rFonts w:ascii="Times New Roman" w:hAnsi="Times New Roman" w:cs="Times New Roman"/>
          <w:sz w:val="24"/>
          <w:szCs w:val="24"/>
        </w:rPr>
        <w:t>).</w:t>
      </w:r>
    </w:p>
    <w:p w:rsidR="0029261E" w:rsidRPr="00942685" w:rsidRDefault="00F53172" w:rsidP="00F53172">
      <w:pPr>
        <w:rPr>
          <w:rFonts w:ascii="Times New Roman" w:hAnsi="Times New Roman" w:cs="Times New Roman"/>
          <w:sz w:val="24"/>
          <w:szCs w:val="24"/>
        </w:rPr>
      </w:pPr>
      <w:r w:rsidRPr="00942685">
        <w:rPr>
          <w:rFonts w:ascii="Times New Roman" w:hAnsi="Times New Roman" w:cs="Times New Roman"/>
          <w:b/>
          <w:sz w:val="24"/>
          <w:szCs w:val="24"/>
        </w:rPr>
        <w:t>Гипербола</w:t>
      </w:r>
      <w:r w:rsidRPr="00942685">
        <w:rPr>
          <w:rFonts w:ascii="Times New Roman" w:hAnsi="Times New Roman" w:cs="Times New Roman"/>
          <w:sz w:val="24"/>
          <w:szCs w:val="24"/>
        </w:rPr>
        <w:t xml:space="preserve"> - преувеличение размера, силы какого-либо предмета, явления. </w:t>
      </w:r>
      <w:r w:rsidR="0029261E" w:rsidRPr="009426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261E" w:rsidRPr="00942685" w:rsidRDefault="0029261E" w:rsidP="00F53172">
      <w:pPr>
        <w:rPr>
          <w:rFonts w:ascii="Times New Roman" w:hAnsi="Times New Roman" w:cs="Times New Roman"/>
          <w:sz w:val="24"/>
          <w:szCs w:val="24"/>
        </w:rPr>
      </w:pPr>
      <w:r w:rsidRPr="00942685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F53172" w:rsidRPr="00942685">
        <w:rPr>
          <w:rFonts w:ascii="Times New Roman" w:hAnsi="Times New Roman" w:cs="Times New Roman"/>
          <w:sz w:val="24"/>
          <w:szCs w:val="24"/>
        </w:rPr>
        <w:t>Он так</w:t>
      </w:r>
      <w:r w:rsidRPr="00942685">
        <w:rPr>
          <w:rFonts w:ascii="Times New Roman" w:hAnsi="Times New Roman" w:cs="Times New Roman"/>
          <w:sz w:val="24"/>
          <w:szCs w:val="24"/>
        </w:rPr>
        <w:t xml:space="preserve"> </w:t>
      </w:r>
      <w:r w:rsidR="00F53172" w:rsidRPr="00942685">
        <w:rPr>
          <w:rFonts w:ascii="Times New Roman" w:hAnsi="Times New Roman" w:cs="Times New Roman"/>
          <w:sz w:val="24"/>
          <w:szCs w:val="24"/>
        </w:rPr>
        <w:t xml:space="preserve">кричал, что в </w:t>
      </w:r>
      <w:r w:rsidRPr="00942685">
        <w:rPr>
          <w:rFonts w:ascii="Times New Roman" w:hAnsi="Times New Roman" w:cs="Times New Roman"/>
          <w:sz w:val="24"/>
          <w:szCs w:val="24"/>
        </w:rPr>
        <w:t xml:space="preserve">соседних домах окна </w:t>
      </w:r>
      <w:proofErr w:type="spellStart"/>
      <w:r w:rsidRPr="00942685">
        <w:rPr>
          <w:rFonts w:ascii="Times New Roman" w:hAnsi="Times New Roman" w:cs="Times New Roman"/>
          <w:sz w:val="24"/>
          <w:szCs w:val="24"/>
        </w:rPr>
        <w:t>повылетали</w:t>
      </w:r>
      <w:proofErr w:type="spellEnd"/>
      <w:r w:rsidRPr="00942685">
        <w:rPr>
          <w:rFonts w:ascii="Times New Roman" w:hAnsi="Times New Roman" w:cs="Times New Roman"/>
          <w:sz w:val="24"/>
          <w:szCs w:val="24"/>
        </w:rPr>
        <w:t>.</w:t>
      </w:r>
    </w:p>
    <w:p w:rsidR="00F53172" w:rsidRPr="00942685" w:rsidRDefault="00F53172" w:rsidP="00F53172">
      <w:pPr>
        <w:rPr>
          <w:rFonts w:ascii="Times New Roman" w:hAnsi="Times New Roman" w:cs="Times New Roman"/>
          <w:sz w:val="24"/>
          <w:szCs w:val="24"/>
        </w:rPr>
      </w:pPr>
      <w:r w:rsidRPr="00942685">
        <w:rPr>
          <w:rFonts w:ascii="Times New Roman" w:hAnsi="Times New Roman" w:cs="Times New Roman"/>
          <w:b/>
          <w:sz w:val="24"/>
          <w:szCs w:val="24"/>
        </w:rPr>
        <w:t xml:space="preserve">Градация </w:t>
      </w:r>
      <w:r w:rsidRPr="00942685">
        <w:rPr>
          <w:rFonts w:ascii="Times New Roman" w:hAnsi="Times New Roman" w:cs="Times New Roman"/>
          <w:sz w:val="24"/>
          <w:szCs w:val="24"/>
        </w:rPr>
        <w:t>- такое расположение слов (</w:t>
      </w:r>
      <w:proofErr w:type="gramStart"/>
      <w:r w:rsidRPr="00942685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942685">
        <w:rPr>
          <w:rFonts w:ascii="Times New Roman" w:hAnsi="Times New Roman" w:cs="Times New Roman"/>
          <w:sz w:val="24"/>
          <w:szCs w:val="24"/>
        </w:rPr>
        <w:t>: однородных членов), частей</w:t>
      </w:r>
    </w:p>
    <w:p w:rsidR="0029261E" w:rsidRPr="00942685" w:rsidRDefault="00F53172" w:rsidP="00F53172">
      <w:pPr>
        <w:rPr>
          <w:rFonts w:ascii="Times New Roman" w:hAnsi="Times New Roman" w:cs="Times New Roman"/>
          <w:sz w:val="24"/>
          <w:szCs w:val="24"/>
        </w:rPr>
      </w:pPr>
      <w:r w:rsidRPr="00942685">
        <w:rPr>
          <w:rFonts w:ascii="Times New Roman" w:hAnsi="Times New Roman" w:cs="Times New Roman"/>
          <w:sz w:val="24"/>
          <w:szCs w:val="24"/>
        </w:rPr>
        <w:t>предложения, при котором либо усиливается,</w:t>
      </w:r>
      <w:r w:rsidR="0029261E" w:rsidRPr="00942685">
        <w:rPr>
          <w:rFonts w:ascii="Times New Roman" w:hAnsi="Times New Roman" w:cs="Times New Roman"/>
          <w:sz w:val="24"/>
          <w:szCs w:val="24"/>
        </w:rPr>
        <w:t xml:space="preserve"> либо уменьшается смысловое или </w:t>
      </w:r>
      <w:r w:rsidRPr="00942685">
        <w:rPr>
          <w:rFonts w:ascii="Times New Roman" w:hAnsi="Times New Roman" w:cs="Times New Roman"/>
          <w:sz w:val="24"/>
          <w:szCs w:val="24"/>
        </w:rPr>
        <w:t>эмоционально-э</w:t>
      </w:r>
      <w:r w:rsidR="0029261E" w:rsidRPr="00942685">
        <w:rPr>
          <w:rFonts w:ascii="Times New Roman" w:hAnsi="Times New Roman" w:cs="Times New Roman"/>
          <w:sz w:val="24"/>
          <w:szCs w:val="24"/>
        </w:rPr>
        <w:t>кспрессивное значение.</w:t>
      </w:r>
    </w:p>
    <w:p w:rsidR="00F53172" w:rsidRPr="00942685" w:rsidRDefault="0029261E" w:rsidP="0029261E">
      <w:pPr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942685">
        <w:rPr>
          <w:rFonts w:ascii="Times New Roman" w:hAnsi="Times New Roman" w:cs="Times New Roman"/>
          <w:sz w:val="24"/>
          <w:szCs w:val="24"/>
        </w:rPr>
        <w:t>Ж</w:t>
      </w:r>
      <w:r w:rsidR="00F53172" w:rsidRPr="00942685">
        <w:rPr>
          <w:rFonts w:ascii="Times New Roman" w:hAnsi="Times New Roman" w:cs="Times New Roman"/>
          <w:sz w:val="24"/>
          <w:szCs w:val="24"/>
        </w:rPr>
        <w:t>алобный, жалостный, каторжный вой.</w:t>
      </w:r>
    </w:p>
    <w:p w:rsidR="00F53172" w:rsidRPr="00942685" w:rsidRDefault="00F53172" w:rsidP="0029261E">
      <w:pPr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94268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942685">
        <w:rPr>
          <w:rFonts w:ascii="Times New Roman" w:hAnsi="Times New Roman" w:cs="Times New Roman"/>
          <w:sz w:val="24"/>
          <w:szCs w:val="24"/>
        </w:rPr>
        <w:t>М.Цветаева</w:t>
      </w:r>
      <w:proofErr w:type="spellEnd"/>
      <w:r w:rsidRPr="00942685">
        <w:rPr>
          <w:rFonts w:ascii="Times New Roman" w:hAnsi="Times New Roman" w:cs="Times New Roman"/>
          <w:sz w:val="24"/>
          <w:szCs w:val="24"/>
        </w:rPr>
        <w:t>).</w:t>
      </w:r>
    </w:p>
    <w:p w:rsidR="00F53172" w:rsidRPr="00942685" w:rsidRDefault="00F53172" w:rsidP="00F53172">
      <w:pPr>
        <w:rPr>
          <w:rFonts w:ascii="Times New Roman" w:hAnsi="Times New Roman" w:cs="Times New Roman"/>
          <w:sz w:val="24"/>
          <w:szCs w:val="24"/>
        </w:rPr>
      </w:pPr>
      <w:r w:rsidRPr="00942685">
        <w:rPr>
          <w:rFonts w:ascii="Times New Roman" w:hAnsi="Times New Roman" w:cs="Times New Roman"/>
          <w:b/>
          <w:sz w:val="24"/>
          <w:szCs w:val="24"/>
        </w:rPr>
        <w:t>Диалектизмы</w:t>
      </w:r>
      <w:r w:rsidRPr="00942685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942685">
        <w:rPr>
          <w:rFonts w:ascii="Times New Roman" w:hAnsi="Times New Roman" w:cs="Times New Roman"/>
          <w:sz w:val="24"/>
          <w:szCs w:val="24"/>
        </w:rPr>
        <w:t>необщеупотребительные</w:t>
      </w:r>
      <w:proofErr w:type="spellEnd"/>
      <w:r w:rsidRPr="00942685">
        <w:rPr>
          <w:rFonts w:ascii="Times New Roman" w:hAnsi="Times New Roman" w:cs="Times New Roman"/>
          <w:sz w:val="24"/>
          <w:szCs w:val="24"/>
        </w:rPr>
        <w:t xml:space="preserve"> сло</w:t>
      </w:r>
      <w:r w:rsidR="0029261E" w:rsidRPr="00942685">
        <w:rPr>
          <w:rFonts w:ascii="Times New Roman" w:hAnsi="Times New Roman" w:cs="Times New Roman"/>
          <w:sz w:val="24"/>
          <w:szCs w:val="24"/>
        </w:rPr>
        <w:t xml:space="preserve">ва, используемые в определённой </w:t>
      </w:r>
      <w:r w:rsidRPr="00942685">
        <w:rPr>
          <w:rFonts w:ascii="Times New Roman" w:hAnsi="Times New Roman" w:cs="Times New Roman"/>
          <w:sz w:val="24"/>
          <w:szCs w:val="24"/>
        </w:rPr>
        <w:t xml:space="preserve">местности: </w:t>
      </w:r>
      <w:proofErr w:type="spellStart"/>
      <w:r w:rsidRPr="00942685">
        <w:rPr>
          <w:rFonts w:ascii="Times New Roman" w:hAnsi="Times New Roman" w:cs="Times New Roman"/>
          <w:sz w:val="24"/>
          <w:szCs w:val="24"/>
        </w:rPr>
        <w:t>гутарить</w:t>
      </w:r>
      <w:proofErr w:type="spellEnd"/>
      <w:r w:rsidRPr="00942685">
        <w:rPr>
          <w:rFonts w:ascii="Times New Roman" w:hAnsi="Times New Roman" w:cs="Times New Roman"/>
          <w:sz w:val="24"/>
          <w:szCs w:val="24"/>
        </w:rPr>
        <w:t xml:space="preserve"> (говорить), </w:t>
      </w:r>
      <w:proofErr w:type="spellStart"/>
      <w:r w:rsidRPr="00942685">
        <w:rPr>
          <w:rFonts w:ascii="Times New Roman" w:hAnsi="Times New Roman" w:cs="Times New Roman"/>
          <w:sz w:val="24"/>
          <w:szCs w:val="24"/>
        </w:rPr>
        <w:t>селюшки</w:t>
      </w:r>
      <w:proofErr w:type="spellEnd"/>
      <w:r w:rsidRPr="00942685">
        <w:rPr>
          <w:rFonts w:ascii="Times New Roman" w:hAnsi="Times New Roman" w:cs="Times New Roman"/>
          <w:sz w:val="24"/>
          <w:szCs w:val="24"/>
        </w:rPr>
        <w:t xml:space="preserve"> (цыплята) и т.п.</w:t>
      </w:r>
    </w:p>
    <w:p w:rsidR="0029261E" w:rsidRPr="00942685" w:rsidRDefault="00F53172" w:rsidP="00F53172">
      <w:pPr>
        <w:rPr>
          <w:rFonts w:ascii="Times New Roman" w:hAnsi="Times New Roman" w:cs="Times New Roman"/>
          <w:sz w:val="24"/>
          <w:szCs w:val="24"/>
        </w:rPr>
      </w:pPr>
      <w:r w:rsidRPr="00942685">
        <w:rPr>
          <w:rFonts w:ascii="Times New Roman" w:hAnsi="Times New Roman" w:cs="Times New Roman"/>
          <w:b/>
          <w:sz w:val="24"/>
          <w:szCs w:val="24"/>
        </w:rPr>
        <w:t>Инверсия</w:t>
      </w:r>
      <w:r w:rsidR="0029261E" w:rsidRPr="00942685">
        <w:rPr>
          <w:rFonts w:ascii="Times New Roman" w:hAnsi="Times New Roman" w:cs="Times New Roman"/>
          <w:sz w:val="24"/>
          <w:szCs w:val="24"/>
        </w:rPr>
        <w:t xml:space="preserve"> - нарушение прямого поряд</w:t>
      </w:r>
      <w:r w:rsidRPr="00942685">
        <w:rPr>
          <w:rFonts w:ascii="Times New Roman" w:hAnsi="Times New Roman" w:cs="Times New Roman"/>
          <w:sz w:val="24"/>
          <w:szCs w:val="24"/>
        </w:rPr>
        <w:t>ка слов с целью усил</w:t>
      </w:r>
      <w:r w:rsidR="0029261E" w:rsidRPr="00942685">
        <w:rPr>
          <w:rFonts w:ascii="Times New Roman" w:hAnsi="Times New Roman" w:cs="Times New Roman"/>
          <w:sz w:val="24"/>
          <w:szCs w:val="24"/>
        </w:rPr>
        <w:t xml:space="preserve">ения </w:t>
      </w:r>
      <w:proofErr w:type="gramStart"/>
      <w:r w:rsidR="0029261E" w:rsidRPr="00942685">
        <w:rPr>
          <w:rFonts w:ascii="Times New Roman" w:hAnsi="Times New Roman" w:cs="Times New Roman"/>
          <w:sz w:val="24"/>
          <w:szCs w:val="24"/>
        </w:rPr>
        <w:t>выразительности  речи</w:t>
      </w:r>
      <w:proofErr w:type="gramEnd"/>
      <w:r w:rsidR="0029261E" w:rsidRPr="00942685">
        <w:rPr>
          <w:rFonts w:ascii="Times New Roman" w:hAnsi="Times New Roman" w:cs="Times New Roman"/>
          <w:sz w:val="24"/>
          <w:szCs w:val="24"/>
        </w:rPr>
        <w:t>.</w:t>
      </w:r>
    </w:p>
    <w:p w:rsidR="00F53172" w:rsidRPr="00942685" w:rsidRDefault="00F53172" w:rsidP="0029261E">
      <w:pPr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942685">
        <w:rPr>
          <w:rFonts w:ascii="Times New Roman" w:hAnsi="Times New Roman" w:cs="Times New Roman"/>
          <w:sz w:val="24"/>
          <w:szCs w:val="24"/>
        </w:rPr>
        <w:t xml:space="preserve"> Белеет парус одинокий. (</w:t>
      </w:r>
      <w:proofErr w:type="spellStart"/>
      <w:r w:rsidRPr="00942685">
        <w:rPr>
          <w:rFonts w:ascii="Times New Roman" w:hAnsi="Times New Roman" w:cs="Times New Roman"/>
          <w:sz w:val="24"/>
          <w:szCs w:val="24"/>
        </w:rPr>
        <w:t>М.Ю.Лермонтов</w:t>
      </w:r>
      <w:proofErr w:type="spellEnd"/>
      <w:r w:rsidRPr="00942685">
        <w:rPr>
          <w:rFonts w:ascii="Times New Roman" w:hAnsi="Times New Roman" w:cs="Times New Roman"/>
          <w:sz w:val="24"/>
          <w:szCs w:val="24"/>
        </w:rPr>
        <w:t>)</w:t>
      </w:r>
    </w:p>
    <w:p w:rsidR="00C453DF" w:rsidRPr="00942685" w:rsidRDefault="00F53172" w:rsidP="00F53172">
      <w:pPr>
        <w:rPr>
          <w:rFonts w:ascii="Times New Roman" w:hAnsi="Times New Roman" w:cs="Times New Roman"/>
          <w:sz w:val="24"/>
          <w:szCs w:val="24"/>
        </w:rPr>
      </w:pPr>
      <w:r w:rsidRPr="00942685">
        <w:rPr>
          <w:rFonts w:ascii="Times New Roman" w:hAnsi="Times New Roman" w:cs="Times New Roman"/>
          <w:b/>
          <w:sz w:val="24"/>
          <w:szCs w:val="24"/>
        </w:rPr>
        <w:t>Ирония</w:t>
      </w:r>
      <w:r w:rsidRPr="00942685">
        <w:rPr>
          <w:rFonts w:ascii="Times New Roman" w:hAnsi="Times New Roman" w:cs="Times New Roman"/>
          <w:sz w:val="24"/>
          <w:szCs w:val="24"/>
        </w:rPr>
        <w:t xml:space="preserve"> - употребление слова или выражения в </w:t>
      </w:r>
      <w:r w:rsidR="00C453DF" w:rsidRPr="00942685">
        <w:rPr>
          <w:rFonts w:ascii="Times New Roman" w:hAnsi="Times New Roman" w:cs="Times New Roman"/>
          <w:sz w:val="24"/>
          <w:szCs w:val="24"/>
        </w:rPr>
        <w:t xml:space="preserve">смысле, обратном буквальному, с </w:t>
      </w:r>
      <w:r w:rsidRPr="00942685">
        <w:rPr>
          <w:rFonts w:ascii="Times New Roman" w:hAnsi="Times New Roman" w:cs="Times New Roman"/>
          <w:sz w:val="24"/>
          <w:szCs w:val="24"/>
        </w:rPr>
        <w:t xml:space="preserve">целью насмешки. </w:t>
      </w:r>
    </w:p>
    <w:p w:rsidR="00F53172" w:rsidRPr="00942685" w:rsidRDefault="00F53172" w:rsidP="00C453DF">
      <w:pPr>
        <w:ind w:left="4248"/>
        <w:rPr>
          <w:rFonts w:ascii="Times New Roman" w:hAnsi="Times New Roman" w:cs="Times New Roman"/>
          <w:sz w:val="24"/>
          <w:szCs w:val="24"/>
        </w:rPr>
      </w:pPr>
      <w:r w:rsidRPr="00942685">
        <w:rPr>
          <w:rFonts w:ascii="Times New Roman" w:hAnsi="Times New Roman" w:cs="Times New Roman"/>
          <w:sz w:val="24"/>
          <w:szCs w:val="24"/>
        </w:rPr>
        <w:t>"Молодец!" - похвалил меня отец, листая дневник с двойками.</w:t>
      </w:r>
    </w:p>
    <w:p w:rsidR="00F53172" w:rsidRPr="00942685" w:rsidRDefault="00F53172" w:rsidP="00F53172">
      <w:pPr>
        <w:rPr>
          <w:rFonts w:ascii="Times New Roman" w:hAnsi="Times New Roman" w:cs="Times New Roman"/>
          <w:sz w:val="24"/>
          <w:szCs w:val="24"/>
        </w:rPr>
      </w:pPr>
      <w:r w:rsidRPr="00942685">
        <w:rPr>
          <w:rFonts w:ascii="Times New Roman" w:hAnsi="Times New Roman" w:cs="Times New Roman"/>
          <w:b/>
          <w:sz w:val="24"/>
          <w:szCs w:val="24"/>
        </w:rPr>
        <w:lastRenderedPageBreak/>
        <w:t>Историзмы</w:t>
      </w:r>
      <w:r w:rsidRPr="00942685">
        <w:rPr>
          <w:rFonts w:ascii="Times New Roman" w:hAnsi="Times New Roman" w:cs="Times New Roman"/>
          <w:sz w:val="24"/>
          <w:szCs w:val="24"/>
        </w:rPr>
        <w:t xml:space="preserve"> - устаревшие слова, вышедшие из употребления, в связи с</w:t>
      </w:r>
    </w:p>
    <w:p w:rsidR="00F53172" w:rsidRPr="00942685" w:rsidRDefault="00F53172" w:rsidP="00F53172">
      <w:pPr>
        <w:rPr>
          <w:rFonts w:ascii="Times New Roman" w:hAnsi="Times New Roman" w:cs="Times New Roman"/>
          <w:sz w:val="24"/>
          <w:szCs w:val="24"/>
        </w:rPr>
      </w:pPr>
      <w:r w:rsidRPr="00942685">
        <w:rPr>
          <w:rFonts w:ascii="Times New Roman" w:hAnsi="Times New Roman" w:cs="Times New Roman"/>
          <w:sz w:val="24"/>
          <w:szCs w:val="24"/>
        </w:rPr>
        <w:t xml:space="preserve">исчезновением тех </w:t>
      </w:r>
      <w:r w:rsidR="00C453DF" w:rsidRPr="00942685">
        <w:rPr>
          <w:rFonts w:ascii="Times New Roman" w:hAnsi="Times New Roman" w:cs="Times New Roman"/>
          <w:sz w:val="24"/>
          <w:szCs w:val="24"/>
        </w:rPr>
        <w:t xml:space="preserve">реалий, которые они обозначали. Например, </w:t>
      </w:r>
      <w:r w:rsidRPr="00942685">
        <w:rPr>
          <w:rFonts w:ascii="Times New Roman" w:hAnsi="Times New Roman" w:cs="Times New Roman"/>
          <w:sz w:val="24"/>
          <w:szCs w:val="24"/>
        </w:rPr>
        <w:t>камзол.</w:t>
      </w:r>
    </w:p>
    <w:p w:rsidR="00C453DF" w:rsidRPr="00942685" w:rsidRDefault="00F53172" w:rsidP="00C453DF">
      <w:pPr>
        <w:rPr>
          <w:rFonts w:ascii="Times New Roman" w:hAnsi="Times New Roman" w:cs="Times New Roman"/>
          <w:sz w:val="24"/>
          <w:szCs w:val="24"/>
        </w:rPr>
      </w:pPr>
      <w:r w:rsidRPr="00942685">
        <w:rPr>
          <w:rFonts w:ascii="Times New Roman" w:hAnsi="Times New Roman" w:cs="Times New Roman"/>
          <w:b/>
          <w:sz w:val="24"/>
          <w:szCs w:val="24"/>
        </w:rPr>
        <w:t>Литота</w:t>
      </w:r>
      <w:r w:rsidRPr="00942685">
        <w:rPr>
          <w:rFonts w:ascii="Times New Roman" w:hAnsi="Times New Roman" w:cs="Times New Roman"/>
          <w:sz w:val="24"/>
          <w:szCs w:val="24"/>
        </w:rPr>
        <w:t xml:space="preserve"> - троп, противоположный гипербол</w:t>
      </w:r>
      <w:r w:rsidR="00C453DF" w:rsidRPr="00942685">
        <w:rPr>
          <w:rFonts w:ascii="Times New Roman" w:hAnsi="Times New Roman" w:cs="Times New Roman"/>
          <w:sz w:val="24"/>
          <w:szCs w:val="24"/>
        </w:rPr>
        <w:t xml:space="preserve">е. Художественное преуменьшение </w:t>
      </w:r>
      <w:r w:rsidRPr="00942685">
        <w:rPr>
          <w:rFonts w:ascii="Times New Roman" w:hAnsi="Times New Roman" w:cs="Times New Roman"/>
          <w:sz w:val="24"/>
          <w:szCs w:val="24"/>
        </w:rPr>
        <w:t xml:space="preserve">величины, силы, значения </w:t>
      </w:r>
      <w:r w:rsidR="00C453DF" w:rsidRPr="00942685">
        <w:rPr>
          <w:rFonts w:ascii="Times New Roman" w:hAnsi="Times New Roman" w:cs="Times New Roman"/>
          <w:sz w:val="24"/>
          <w:szCs w:val="24"/>
        </w:rPr>
        <w:t>изображаемого предмета, явления.</w:t>
      </w:r>
    </w:p>
    <w:p w:rsidR="00F53172" w:rsidRPr="00942685" w:rsidRDefault="00F53172" w:rsidP="00C453DF">
      <w:pPr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942685">
        <w:rPr>
          <w:rFonts w:ascii="Times New Roman" w:hAnsi="Times New Roman" w:cs="Times New Roman"/>
          <w:sz w:val="24"/>
          <w:szCs w:val="24"/>
        </w:rPr>
        <w:t>Ваш шпиц, прелестный,</w:t>
      </w:r>
    </w:p>
    <w:p w:rsidR="00F53172" w:rsidRPr="00942685" w:rsidRDefault="00F53172" w:rsidP="00C453DF">
      <w:pPr>
        <w:ind w:left="4248"/>
        <w:rPr>
          <w:rFonts w:ascii="Times New Roman" w:hAnsi="Times New Roman" w:cs="Times New Roman"/>
          <w:sz w:val="24"/>
          <w:szCs w:val="24"/>
        </w:rPr>
      </w:pPr>
      <w:r w:rsidRPr="00942685">
        <w:rPr>
          <w:rFonts w:ascii="Times New Roman" w:hAnsi="Times New Roman" w:cs="Times New Roman"/>
          <w:sz w:val="24"/>
          <w:szCs w:val="24"/>
        </w:rPr>
        <w:t>шпиц, не более напёрстка. (</w:t>
      </w:r>
      <w:proofErr w:type="spellStart"/>
      <w:r w:rsidRPr="00942685">
        <w:rPr>
          <w:rFonts w:ascii="Times New Roman" w:hAnsi="Times New Roman" w:cs="Times New Roman"/>
          <w:sz w:val="24"/>
          <w:szCs w:val="24"/>
        </w:rPr>
        <w:t>А.Грибоедов</w:t>
      </w:r>
      <w:proofErr w:type="spellEnd"/>
      <w:r w:rsidRPr="00942685">
        <w:rPr>
          <w:rFonts w:ascii="Times New Roman" w:hAnsi="Times New Roman" w:cs="Times New Roman"/>
          <w:sz w:val="24"/>
          <w:szCs w:val="24"/>
        </w:rPr>
        <w:t>)</w:t>
      </w:r>
    </w:p>
    <w:p w:rsidR="00F53172" w:rsidRPr="00942685" w:rsidRDefault="00F53172" w:rsidP="00F53172">
      <w:pPr>
        <w:rPr>
          <w:rFonts w:ascii="Times New Roman" w:hAnsi="Times New Roman" w:cs="Times New Roman"/>
          <w:i/>
          <w:sz w:val="24"/>
          <w:szCs w:val="24"/>
        </w:rPr>
      </w:pPr>
      <w:r w:rsidRPr="00942685">
        <w:rPr>
          <w:rFonts w:ascii="Times New Roman" w:hAnsi="Times New Roman" w:cs="Times New Roman"/>
          <w:b/>
          <w:sz w:val="24"/>
          <w:szCs w:val="24"/>
        </w:rPr>
        <w:t>Метафора</w:t>
      </w:r>
      <w:r w:rsidRPr="00942685">
        <w:rPr>
          <w:rFonts w:ascii="Times New Roman" w:hAnsi="Times New Roman" w:cs="Times New Roman"/>
          <w:sz w:val="24"/>
          <w:szCs w:val="24"/>
        </w:rPr>
        <w:t xml:space="preserve"> - скрытое сравнение (</w:t>
      </w:r>
      <w:r w:rsidRPr="00942685">
        <w:rPr>
          <w:rFonts w:ascii="Times New Roman" w:hAnsi="Times New Roman" w:cs="Times New Roman"/>
          <w:i/>
          <w:sz w:val="24"/>
          <w:szCs w:val="24"/>
        </w:rPr>
        <w:t>заря жизни, мешок неприятностей, костер</w:t>
      </w:r>
    </w:p>
    <w:p w:rsidR="00F53172" w:rsidRPr="00942685" w:rsidRDefault="00F53172" w:rsidP="00F53172">
      <w:pPr>
        <w:rPr>
          <w:rFonts w:ascii="Times New Roman" w:hAnsi="Times New Roman" w:cs="Times New Roman"/>
          <w:sz w:val="24"/>
          <w:szCs w:val="24"/>
        </w:rPr>
      </w:pPr>
      <w:r w:rsidRPr="00942685">
        <w:rPr>
          <w:rFonts w:ascii="Times New Roman" w:hAnsi="Times New Roman" w:cs="Times New Roman"/>
          <w:i/>
          <w:sz w:val="24"/>
          <w:szCs w:val="24"/>
        </w:rPr>
        <w:t>рябины, льется речь, сердце пылает</w:t>
      </w:r>
      <w:r w:rsidRPr="00942685">
        <w:rPr>
          <w:rFonts w:ascii="Times New Roman" w:hAnsi="Times New Roman" w:cs="Times New Roman"/>
          <w:sz w:val="24"/>
          <w:szCs w:val="24"/>
        </w:rPr>
        <w:t>).</w:t>
      </w:r>
    </w:p>
    <w:p w:rsidR="00F53172" w:rsidRPr="00942685" w:rsidRDefault="00F53172" w:rsidP="00F53172">
      <w:pPr>
        <w:rPr>
          <w:rFonts w:ascii="Times New Roman" w:hAnsi="Times New Roman" w:cs="Times New Roman"/>
          <w:sz w:val="24"/>
          <w:szCs w:val="24"/>
        </w:rPr>
      </w:pPr>
      <w:r w:rsidRPr="00942685">
        <w:rPr>
          <w:rFonts w:ascii="Times New Roman" w:hAnsi="Times New Roman" w:cs="Times New Roman"/>
          <w:b/>
          <w:sz w:val="24"/>
          <w:szCs w:val="24"/>
        </w:rPr>
        <w:t>Метонимия</w:t>
      </w:r>
      <w:r w:rsidRPr="00942685">
        <w:rPr>
          <w:rFonts w:ascii="Times New Roman" w:hAnsi="Times New Roman" w:cs="Times New Roman"/>
          <w:sz w:val="24"/>
          <w:szCs w:val="24"/>
        </w:rPr>
        <w:t xml:space="preserve"> - употребление названия одного п</w:t>
      </w:r>
      <w:r w:rsidR="00C453DF" w:rsidRPr="00942685">
        <w:rPr>
          <w:rFonts w:ascii="Times New Roman" w:hAnsi="Times New Roman" w:cs="Times New Roman"/>
          <w:sz w:val="24"/>
          <w:szCs w:val="24"/>
        </w:rPr>
        <w:t xml:space="preserve">редмета вместо названия другого </w:t>
      </w:r>
      <w:r w:rsidRPr="00942685">
        <w:rPr>
          <w:rFonts w:ascii="Times New Roman" w:hAnsi="Times New Roman" w:cs="Times New Roman"/>
          <w:sz w:val="24"/>
          <w:szCs w:val="24"/>
        </w:rPr>
        <w:t>предмета на основании внешней или внутренней связи между ними.</w:t>
      </w:r>
    </w:p>
    <w:p w:rsidR="00F53172" w:rsidRPr="00942685" w:rsidRDefault="00F53172" w:rsidP="00F53172">
      <w:pPr>
        <w:rPr>
          <w:rFonts w:ascii="Times New Roman" w:hAnsi="Times New Roman" w:cs="Times New Roman"/>
          <w:sz w:val="24"/>
          <w:szCs w:val="24"/>
        </w:rPr>
      </w:pPr>
      <w:r w:rsidRPr="00942685">
        <w:rPr>
          <w:rFonts w:ascii="Times New Roman" w:hAnsi="Times New Roman" w:cs="Times New Roman"/>
          <w:sz w:val="24"/>
          <w:szCs w:val="24"/>
        </w:rPr>
        <w:t>Связь может быть:</w:t>
      </w:r>
    </w:p>
    <w:p w:rsidR="00F53172" w:rsidRPr="00942685" w:rsidRDefault="00F53172" w:rsidP="00F53172">
      <w:pPr>
        <w:rPr>
          <w:rFonts w:ascii="Times New Roman" w:hAnsi="Times New Roman" w:cs="Times New Roman"/>
          <w:sz w:val="24"/>
          <w:szCs w:val="24"/>
        </w:rPr>
      </w:pPr>
      <w:r w:rsidRPr="00942685">
        <w:rPr>
          <w:rFonts w:ascii="Times New Roman" w:hAnsi="Times New Roman" w:cs="Times New Roman"/>
          <w:sz w:val="24"/>
          <w:szCs w:val="24"/>
        </w:rPr>
        <w:t>а) между предметом и материалом, из которого сделан предмет</w:t>
      </w:r>
    </w:p>
    <w:p w:rsidR="00F53172" w:rsidRPr="00942685" w:rsidRDefault="00F53172" w:rsidP="00F53172">
      <w:pPr>
        <w:rPr>
          <w:rFonts w:ascii="Times New Roman" w:hAnsi="Times New Roman" w:cs="Times New Roman"/>
          <w:sz w:val="24"/>
          <w:szCs w:val="24"/>
        </w:rPr>
      </w:pPr>
      <w:r w:rsidRPr="00942685">
        <w:rPr>
          <w:rFonts w:ascii="Times New Roman" w:hAnsi="Times New Roman" w:cs="Times New Roman"/>
          <w:sz w:val="24"/>
          <w:szCs w:val="24"/>
        </w:rPr>
        <w:t>(«Не то на серебре - на золоте едал») (</w:t>
      </w:r>
      <w:proofErr w:type="spellStart"/>
      <w:r w:rsidRPr="00942685">
        <w:rPr>
          <w:rFonts w:ascii="Times New Roman" w:hAnsi="Times New Roman" w:cs="Times New Roman"/>
          <w:sz w:val="24"/>
          <w:szCs w:val="24"/>
        </w:rPr>
        <w:t>А.С.Грибоедов</w:t>
      </w:r>
      <w:proofErr w:type="spellEnd"/>
      <w:r w:rsidRPr="00942685">
        <w:rPr>
          <w:rFonts w:ascii="Times New Roman" w:hAnsi="Times New Roman" w:cs="Times New Roman"/>
          <w:sz w:val="24"/>
          <w:szCs w:val="24"/>
        </w:rPr>
        <w:t>)</w:t>
      </w:r>
    </w:p>
    <w:p w:rsidR="00F53172" w:rsidRPr="00942685" w:rsidRDefault="00F53172" w:rsidP="00F53172">
      <w:pPr>
        <w:rPr>
          <w:rFonts w:ascii="Times New Roman" w:hAnsi="Times New Roman" w:cs="Times New Roman"/>
          <w:sz w:val="24"/>
          <w:szCs w:val="24"/>
        </w:rPr>
      </w:pPr>
      <w:r w:rsidRPr="00942685">
        <w:rPr>
          <w:rFonts w:ascii="Times New Roman" w:hAnsi="Times New Roman" w:cs="Times New Roman"/>
          <w:sz w:val="24"/>
          <w:szCs w:val="24"/>
        </w:rPr>
        <w:t>б) между содержимым и содержащим («Ну, скуша</w:t>
      </w:r>
      <w:r w:rsidR="00C453DF" w:rsidRPr="00942685">
        <w:rPr>
          <w:rFonts w:ascii="Times New Roman" w:hAnsi="Times New Roman" w:cs="Times New Roman"/>
          <w:sz w:val="24"/>
          <w:szCs w:val="24"/>
        </w:rPr>
        <w:t xml:space="preserve">й же еще тарелочку, мой милый!» </w:t>
      </w:r>
      <w:r w:rsidRPr="0094268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942685">
        <w:rPr>
          <w:rFonts w:ascii="Times New Roman" w:hAnsi="Times New Roman" w:cs="Times New Roman"/>
          <w:sz w:val="24"/>
          <w:szCs w:val="24"/>
        </w:rPr>
        <w:t>И.А.Крылов</w:t>
      </w:r>
      <w:proofErr w:type="spellEnd"/>
      <w:r w:rsidRPr="00942685">
        <w:rPr>
          <w:rFonts w:ascii="Times New Roman" w:hAnsi="Times New Roman" w:cs="Times New Roman"/>
          <w:sz w:val="24"/>
          <w:szCs w:val="24"/>
        </w:rPr>
        <w:t>)</w:t>
      </w:r>
    </w:p>
    <w:p w:rsidR="00F53172" w:rsidRPr="00942685" w:rsidRDefault="00F53172" w:rsidP="00F53172">
      <w:pPr>
        <w:rPr>
          <w:rFonts w:ascii="Times New Roman" w:hAnsi="Times New Roman" w:cs="Times New Roman"/>
          <w:sz w:val="24"/>
          <w:szCs w:val="24"/>
        </w:rPr>
      </w:pPr>
      <w:r w:rsidRPr="00942685">
        <w:rPr>
          <w:rFonts w:ascii="Times New Roman" w:hAnsi="Times New Roman" w:cs="Times New Roman"/>
          <w:sz w:val="24"/>
          <w:szCs w:val="24"/>
        </w:rPr>
        <w:t>в) между действием и орудием этого действия («Её перо любовью дышит»)</w:t>
      </w:r>
    </w:p>
    <w:p w:rsidR="00F53172" w:rsidRPr="00942685" w:rsidRDefault="00F53172" w:rsidP="00F53172">
      <w:pPr>
        <w:rPr>
          <w:rFonts w:ascii="Times New Roman" w:hAnsi="Times New Roman" w:cs="Times New Roman"/>
          <w:sz w:val="24"/>
          <w:szCs w:val="24"/>
        </w:rPr>
      </w:pPr>
      <w:r w:rsidRPr="0094268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942685">
        <w:rPr>
          <w:rFonts w:ascii="Times New Roman" w:hAnsi="Times New Roman" w:cs="Times New Roman"/>
          <w:sz w:val="24"/>
          <w:szCs w:val="24"/>
        </w:rPr>
        <w:t>А.С.Пушкин</w:t>
      </w:r>
      <w:proofErr w:type="spellEnd"/>
      <w:r w:rsidRPr="00942685">
        <w:rPr>
          <w:rFonts w:ascii="Times New Roman" w:hAnsi="Times New Roman" w:cs="Times New Roman"/>
          <w:sz w:val="24"/>
          <w:szCs w:val="24"/>
        </w:rPr>
        <w:t>)</w:t>
      </w:r>
    </w:p>
    <w:p w:rsidR="00F53172" w:rsidRPr="00942685" w:rsidRDefault="00F53172" w:rsidP="00F53172">
      <w:pPr>
        <w:rPr>
          <w:rFonts w:ascii="Times New Roman" w:hAnsi="Times New Roman" w:cs="Times New Roman"/>
          <w:sz w:val="24"/>
          <w:szCs w:val="24"/>
        </w:rPr>
      </w:pPr>
      <w:r w:rsidRPr="00942685">
        <w:rPr>
          <w:rFonts w:ascii="Times New Roman" w:hAnsi="Times New Roman" w:cs="Times New Roman"/>
          <w:sz w:val="24"/>
          <w:szCs w:val="24"/>
        </w:rPr>
        <w:t xml:space="preserve">г) между автором и его произведением «Читал охотно </w:t>
      </w:r>
      <w:proofErr w:type="spellStart"/>
      <w:r w:rsidRPr="00942685">
        <w:rPr>
          <w:rFonts w:ascii="Times New Roman" w:hAnsi="Times New Roman" w:cs="Times New Roman"/>
          <w:sz w:val="24"/>
          <w:szCs w:val="24"/>
        </w:rPr>
        <w:t>Апулея</w:t>
      </w:r>
      <w:proofErr w:type="spellEnd"/>
      <w:r w:rsidRPr="00942685">
        <w:rPr>
          <w:rFonts w:ascii="Times New Roman" w:hAnsi="Times New Roman" w:cs="Times New Roman"/>
          <w:sz w:val="24"/>
          <w:szCs w:val="24"/>
        </w:rPr>
        <w:t>, а Цицерона не</w:t>
      </w:r>
    </w:p>
    <w:p w:rsidR="00F53172" w:rsidRPr="00942685" w:rsidRDefault="00F53172" w:rsidP="00F53172">
      <w:pPr>
        <w:rPr>
          <w:rFonts w:ascii="Times New Roman" w:hAnsi="Times New Roman" w:cs="Times New Roman"/>
          <w:sz w:val="24"/>
          <w:szCs w:val="24"/>
        </w:rPr>
      </w:pPr>
      <w:r w:rsidRPr="00942685">
        <w:rPr>
          <w:rFonts w:ascii="Times New Roman" w:hAnsi="Times New Roman" w:cs="Times New Roman"/>
          <w:sz w:val="24"/>
          <w:szCs w:val="24"/>
        </w:rPr>
        <w:t>читал» (</w:t>
      </w:r>
      <w:proofErr w:type="spellStart"/>
      <w:r w:rsidRPr="00942685">
        <w:rPr>
          <w:rFonts w:ascii="Times New Roman" w:hAnsi="Times New Roman" w:cs="Times New Roman"/>
          <w:sz w:val="24"/>
          <w:szCs w:val="24"/>
        </w:rPr>
        <w:t>А.С.Пушкин</w:t>
      </w:r>
      <w:proofErr w:type="spellEnd"/>
      <w:r w:rsidRPr="00942685">
        <w:rPr>
          <w:rFonts w:ascii="Times New Roman" w:hAnsi="Times New Roman" w:cs="Times New Roman"/>
          <w:sz w:val="24"/>
          <w:szCs w:val="24"/>
        </w:rPr>
        <w:t>)</w:t>
      </w:r>
    </w:p>
    <w:p w:rsidR="00F53172" w:rsidRPr="00942685" w:rsidRDefault="00F53172" w:rsidP="00F53172">
      <w:pPr>
        <w:rPr>
          <w:rFonts w:ascii="Times New Roman" w:hAnsi="Times New Roman" w:cs="Times New Roman"/>
          <w:sz w:val="24"/>
          <w:szCs w:val="24"/>
        </w:rPr>
      </w:pPr>
      <w:r w:rsidRPr="00942685">
        <w:rPr>
          <w:rFonts w:ascii="Times New Roman" w:hAnsi="Times New Roman" w:cs="Times New Roman"/>
          <w:sz w:val="24"/>
          <w:szCs w:val="24"/>
        </w:rPr>
        <w:t>д) между местом и людьми, находящимися на э</w:t>
      </w:r>
      <w:r w:rsidR="00C453DF" w:rsidRPr="00942685">
        <w:rPr>
          <w:rFonts w:ascii="Times New Roman" w:hAnsi="Times New Roman" w:cs="Times New Roman"/>
          <w:sz w:val="24"/>
          <w:szCs w:val="24"/>
        </w:rPr>
        <w:t xml:space="preserve">том месте «Но </w:t>
      </w:r>
      <w:proofErr w:type="gramStart"/>
      <w:r w:rsidR="00C453DF" w:rsidRPr="00942685">
        <w:rPr>
          <w:rFonts w:ascii="Times New Roman" w:hAnsi="Times New Roman" w:cs="Times New Roman"/>
          <w:sz w:val="24"/>
          <w:szCs w:val="24"/>
        </w:rPr>
        <w:t>тих</w:t>
      </w:r>
      <w:proofErr w:type="gramEnd"/>
      <w:r w:rsidR="00C453DF" w:rsidRPr="00942685">
        <w:rPr>
          <w:rFonts w:ascii="Times New Roman" w:hAnsi="Times New Roman" w:cs="Times New Roman"/>
          <w:sz w:val="24"/>
          <w:szCs w:val="24"/>
        </w:rPr>
        <w:t xml:space="preserve"> был наш бивак </w:t>
      </w:r>
      <w:r w:rsidRPr="00942685">
        <w:rPr>
          <w:rFonts w:ascii="Times New Roman" w:hAnsi="Times New Roman" w:cs="Times New Roman"/>
          <w:sz w:val="24"/>
          <w:szCs w:val="24"/>
        </w:rPr>
        <w:t>открытый» (</w:t>
      </w:r>
      <w:proofErr w:type="spellStart"/>
      <w:r w:rsidRPr="00942685">
        <w:rPr>
          <w:rFonts w:ascii="Times New Roman" w:hAnsi="Times New Roman" w:cs="Times New Roman"/>
          <w:sz w:val="24"/>
          <w:szCs w:val="24"/>
        </w:rPr>
        <w:t>М.Ю.Лермонтов</w:t>
      </w:r>
      <w:proofErr w:type="spellEnd"/>
      <w:r w:rsidRPr="00942685">
        <w:rPr>
          <w:rFonts w:ascii="Times New Roman" w:hAnsi="Times New Roman" w:cs="Times New Roman"/>
          <w:sz w:val="24"/>
          <w:szCs w:val="24"/>
        </w:rPr>
        <w:t>)</w:t>
      </w:r>
    </w:p>
    <w:p w:rsidR="00F53172" w:rsidRPr="00942685" w:rsidRDefault="00F53172" w:rsidP="00F53172">
      <w:pPr>
        <w:rPr>
          <w:rFonts w:ascii="Times New Roman" w:hAnsi="Times New Roman" w:cs="Times New Roman"/>
          <w:sz w:val="24"/>
          <w:szCs w:val="24"/>
        </w:rPr>
      </w:pPr>
      <w:r w:rsidRPr="00942685">
        <w:rPr>
          <w:rFonts w:ascii="Times New Roman" w:hAnsi="Times New Roman" w:cs="Times New Roman"/>
          <w:b/>
          <w:sz w:val="24"/>
          <w:szCs w:val="24"/>
        </w:rPr>
        <w:t>Неологизм</w:t>
      </w:r>
      <w:r w:rsidRPr="00942685">
        <w:rPr>
          <w:rFonts w:ascii="Times New Roman" w:hAnsi="Times New Roman" w:cs="Times New Roman"/>
          <w:sz w:val="24"/>
          <w:szCs w:val="24"/>
        </w:rPr>
        <w:t xml:space="preserve"> - слово, созданное </w:t>
      </w:r>
      <w:r w:rsidR="00C453DF" w:rsidRPr="00942685">
        <w:rPr>
          <w:rFonts w:ascii="Times New Roman" w:hAnsi="Times New Roman" w:cs="Times New Roman"/>
          <w:sz w:val="24"/>
          <w:szCs w:val="24"/>
        </w:rPr>
        <w:t xml:space="preserve">для обозначения нового понятия. Н-р, </w:t>
      </w:r>
      <w:proofErr w:type="spellStart"/>
      <w:r w:rsidRPr="00942685">
        <w:rPr>
          <w:rFonts w:ascii="Times New Roman" w:hAnsi="Times New Roman" w:cs="Times New Roman"/>
          <w:sz w:val="24"/>
          <w:szCs w:val="24"/>
        </w:rPr>
        <w:t>мерчендайзер</w:t>
      </w:r>
      <w:proofErr w:type="spellEnd"/>
      <w:r w:rsidRPr="0094268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53172" w:rsidRPr="00942685" w:rsidRDefault="00F53172" w:rsidP="00F53172">
      <w:pPr>
        <w:rPr>
          <w:rFonts w:ascii="Times New Roman" w:hAnsi="Times New Roman" w:cs="Times New Roman"/>
          <w:sz w:val="24"/>
          <w:szCs w:val="24"/>
        </w:rPr>
      </w:pPr>
      <w:r w:rsidRPr="00942685">
        <w:rPr>
          <w:rFonts w:ascii="Times New Roman" w:hAnsi="Times New Roman" w:cs="Times New Roman"/>
          <w:b/>
          <w:sz w:val="24"/>
          <w:szCs w:val="24"/>
        </w:rPr>
        <w:t>Окказионализм</w:t>
      </w:r>
      <w:r w:rsidRPr="00942685">
        <w:rPr>
          <w:rFonts w:ascii="Times New Roman" w:hAnsi="Times New Roman" w:cs="Times New Roman"/>
          <w:sz w:val="24"/>
          <w:szCs w:val="24"/>
        </w:rPr>
        <w:t xml:space="preserve"> - слово, образованное автором,</w:t>
      </w:r>
      <w:r w:rsidR="00C453DF" w:rsidRPr="00942685">
        <w:rPr>
          <w:rFonts w:ascii="Times New Roman" w:hAnsi="Times New Roman" w:cs="Times New Roman"/>
          <w:sz w:val="24"/>
          <w:szCs w:val="24"/>
        </w:rPr>
        <w:t xml:space="preserve"> используемое только в условиях данного контекста. Н-р, </w:t>
      </w:r>
      <w:proofErr w:type="spellStart"/>
      <w:r w:rsidR="00C453DF" w:rsidRPr="00942685">
        <w:rPr>
          <w:rFonts w:ascii="Times New Roman" w:hAnsi="Times New Roman" w:cs="Times New Roman"/>
          <w:sz w:val="24"/>
          <w:szCs w:val="24"/>
        </w:rPr>
        <w:t>м</w:t>
      </w:r>
      <w:r w:rsidRPr="00942685">
        <w:rPr>
          <w:rFonts w:ascii="Times New Roman" w:hAnsi="Times New Roman" w:cs="Times New Roman"/>
          <w:sz w:val="24"/>
          <w:szCs w:val="24"/>
        </w:rPr>
        <w:t>олоткастый</w:t>
      </w:r>
      <w:proofErr w:type="spellEnd"/>
      <w:r w:rsidRPr="00942685">
        <w:rPr>
          <w:rFonts w:ascii="Times New Roman" w:hAnsi="Times New Roman" w:cs="Times New Roman"/>
          <w:sz w:val="24"/>
          <w:szCs w:val="24"/>
        </w:rPr>
        <w:t>, серпастый советский паспорт. (</w:t>
      </w:r>
      <w:proofErr w:type="spellStart"/>
      <w:r w:rsidRPr="00942685">
        <w:rPr>
          <w:rFonts w:ascii="Times New Roman" w:hAnsi="Times New Roman" w:cs="Times New Roman"/>
          <w:sz w:val="24"/>
          <w:szCs w:val="24"/>
        </w:rPr>
        <w:t>В.Маяковский</w:t>
      </w:r>
      <w:proofErr w:type="spellEnd"/>
      <w:r w:rsidRPr="00942685">
        <w:rPr>
          <w:rFonts w:ascii="Times New Roman" w:hAnsi="Times New Roman" w:cs="Times New Roman"/>
          <w:sz w:val="24"/>
          <w:szCs w:val="24"/>
        </w:rPr>
        <w:t>)</w:t>
      </w:r>
    </w:p>
    <w:p w:rsidR="00F53172" w:rsidRPr="00942685" w:rsidRDefault="00F53172" w:rsidP="00F53172">
      <w:pPr>
        <w:rPr>
          <w:rFonts w:ascii="Times New Roman" w:hAnsi="Times New Roman" w:cs="Times New Roman"/>
          <w:sz w:val="24"/>
          <w:szCs w:val="24"/>
        </w:rPr>
      </w:pPr>
      <w:r w:rsidRPr="00942685">
        <w:rPr>
          <w:rFonts w:ascii="Times New Roman" w:hAnsi="Times New Roman" w:cs="Times New Roman"/>
          <w:b/>
          <w:sz w:val="24"/>
          <w:szCs w:val="24"/>
        </w:rPr>
        <w:t xml:space="preserve">Оксюморон </w:t>
      </w:r>
      <w:r w:rsidRPr="00942685">
        <w:rPr>
          <w:rFonts w:ascii="Times New Roman" w:hAnsi="Times New Roman" w:cs="Times New Roman"/>
          <w:sz w:val="24"/>
          <w:szCs w:val="24"/>
        </w:rPr>
        <w:t>- стилистическая фигура, состоящая в соединении двух</w:t>
      </w:r>
    </w:p>
    <w:p w:rsidR="00F53172" w:rsidRPr="00942685" w:rsidRDefault="00F53172" w:rsidP="00F53172">
      <w:pPr>
        <w:rPr>
          <w:rFonts w:ascii="Times New Roman" w:hAnsi="Times New Roman" w:cs="Times New Roman"/>
          <w:sz w:val="24"/>
          <w:szCs w:val="24"/>
        </w:rPr>
      </w:pPr>
      <w:r w:rsidRPr="00942685">
        <w:rPr>
          <w:rFonts w:ascii="Times New Roman" w:hAnsi="Times New Roman" w:cs="Times New Roman"/>
          <w:sz w:val="24"/>
          <w:szCs w:val="24"/>
        </w:rPr>
        <w:t>противоположных понятий. Горячий снег. Безобразная красота.</w:t>
      </w:r>
    </w:p>
    <w:p w:rsidR="00F53172" w:rsidRPr="00942685" w:rsidRDefault="00F53172" w:rsidP="00F53172">
      <w:pPr>
        <w:rPr>
          <w:rFonts w:ascii="Times New Roman" w:hAnsi="Times New Roman" w:cs="Times New Roman"/>
          <w:sz w:val="24"/>
          <w:szCs w:val="24"/>
        </w:rPr>
      </w:pPr>
      <w:r w:rsidRPr="00942685">
        <w:rPr>
          <w:rFonts w:ascii="Times New Roman" w:hAnsi="Times New Roman" w:cs="Times New Roman"/>
          <w:b/>
          <w:sz w:val="24"/>
          <w:szCs w:val="24"/>
        </w:rPr>
        <w:t>Олицетворение</w:t>
      </w:r>
      <w:r w:rsidRPr="00942685">
        <w:rPr>
          <w:rFonts w:ascii="Times New Roman" w:hAnsi="Times New Roman" w:cs="Times New Roman"/>
          <w:sz w:val="24"/>
          <w:szCs w:val="24"/>
        </w:rPr>
        <w:t xml:space="preserve"> - наделение неодушевленного предмета качествами живого</w:t>
      </w:r>
    </w:p>
    <w:p w:rsidR="00F53172" w:rsidRPr="00942685" w:rsidRDefault="00F53172" w:rsidP="00F53172">
      <w:pPr>
        <w:rPr>
          <w:rFonts w:ascii="Times New Roman" w:hAnsi="Times New Roman" w:cs="Times New Roman"/>
          <w:sz w:val="24"/>
          <w:szCs w:val="24"/>
        </w:rPr>
      </w:pPr>
      <w:r w:rsidRPr="00942685">
        <w:rPr>
          <w:rFonts w:ascii="Times New Roman" w:hAnsi="Times New Roman" w:cs="Times New Roman"/>
          <w:sz w:val="24"/>
          <w:szCs w:val="24"/>
        </w:rPr>
        <w:t>существа, человека. Вьюга злится, вьюга плачет.</w:t>
      </w:r>
    </w:p>
    <w:p w:rsidR="00F53172" w:rsidRPr="00942685" w:rsidRDefault="00F53172" w:rsidP="00F53172">
      <w:pPr>
        <w:rPr>
          <w:rFonts w:ascii="Times New Roman" w:hAnsi="Times New Roman" w:cs="Times New Roman"/>
          <w:sz w:val="24"/>
          <w:szCs w:val="24"/>
        </w:rPr>
      </w:pPr>
      <w:r w:rsidRPr="00942685">
        <w:rPr>
          <w:rFonts w:ascii="Times New Roman" w:hAnsi="Times New Roman" w:cs="Times New Roman"/>
          <w:b/>
          <w:sz w:val="24"/>
          <w:szCs w:val="24"/>
        </w:rPr>
        <w:t xml:space="preserve">Парцелляция </w:t>
      </w:r>
      <w:r w:rsidRPr="00942685">
        <w:rPr>
          <w:rFonts w:ascii="Times New Roman" w:hAnsi="Times New Roman" w:cs="Times New Roman"/>
          <w:sz w:val="24"/>
          <w:szCs w:val="24"/>
        </w:rPr>
        <w:t>- разделение одной синтаксической конструкции на части для</w:t>
      </w:r>
    </w:p>
    <w:p w:rsidR="00F53172" w:rsidRPr="00942685" w:rsidRDefault="00F53172" w:rsidP="00F53172">
      <w:pPr>
        <w:rPr>
          <w:rFonts w:ascii="Times New Roman" w:hAnsi="Times New Roman" w:cs="Times New Roman"/>
          <w:sz w:val="24"/>
          <w:szCs w:val="24"/>
        </w:rPr>
      </w:pPr>
      <w:r w:rsidRPr="00942685">
        <w:rPr>
          <w:rFonts w:ascii="Times New Roman" w:hAnsi="Times New Roman" w:cs="Times New Roman"/>
          <w:sz w:val="24"/>
          <w:szCs w:val="24"/>
        </w:rPr>
        <w:lastRenderedPageBreak/>
        <w:t>расстановки в ней акцентов, деление на мелкие инто</w:t>
      </w:r>
      <w:r w:rsidR="00C453DF" w:rsidRPr="00942685">
        <w:rPr>
          <w:rFonts w:ascii="Times New Roman" w:hAnsi="Times New Roman" w:cs="Times New Roman"/>
          <w:sz w:val="24"/>
          <w:szCs w:val="24"/>
        </w:rPr>
        <w:t xml:space="preserve">национные и смысловые единицы, </w:t>
      </w:r>
      <w:r w:rsidRPr="00942685">
        <w:rPr>
          <w:rFonts w:ascii="Times New Roman" w:hAnsi="Times New Roman" w:cs="Times New Roman"/>
          <w:sz w:val="24"/>
          <w:szCs w:val="24"/>
        </w:rPr>
        <w:t>неполные предложения «Все умеют. И дядя Гриша тоже. И доктор тоже». (</w:t>
      </w:r>
      <w:proofErr w:type="spellStart"/>
      <w:r w:rsidRPr="00942685">
        <w:rPr>
          <w:rFonts w:ascii="Times New Roman" w:hAnsi="Times New Roman" w:cs="Times New Roman"/>
          <w:sz w:val="24"/>
          <w:szCs w:val="24"/>
        </w:rPr>
        <w:t>М.Горький</w:t>
      </w:r>
      <w:proofErr w:type="spellEnd"/>
      <w:r w:rsidRPr="00942685">
        <w:rPr>
          <w:rFonts w:ascii="Times New Roman" w:hAnsi="Times New Roman" w:cs="Times New Roman"/>
          <w:sz w:val="24"/>
          <w:szCs w:val="24"/>
        </w:rPr>
        <w:t>).</w:t>
      </w:r>
    </w:p>
    <w:p w:rsidR="00F53172" w:rsidRDefault="00F53172" w:rsidP="00F53172">
      <w:pPr>
        <w:rPr>
          <w:rFonts w:ascii="Times New Roman" w:hAnsi="Times New Roman" w:cs="Times New Roman"/>
          <w:sz w:val="24"/>
          <w:szCs w:val="24"/>
        </w:rPr>
      </w:pPr>
      <w:r w:rsidRPr="00942685">
        <w:rPr>
          <w:rFonts w:ascii="Times New Roman" w:hAnsi="Times New Roman" w:cs="Times New Roman"/>
          <w:b/>
          <w:sz w:val="24"/>
          <w:szCs w:val="24"/>
        </w:rPr>
        <w:t>Профессиональная и терминологическая лексика</w:t>
      </w:r>
      <w:r w:rsidR="00C453DF" w:rsidRPr="00942685">
        <w:rPr>
          <w:rFonts w:ascii="Times New Roman" w:hAnsi="Times New Roman" w:cs="Times New Roman"/>
          <w:sz w:val="24"/>
          <w:szCs w:val="24"/>
        </w:rPr>
        <w:t xml:space="preserve"> - слова, употребляемые в </w:t>
      </w:r>
      <w:r w:rsidRPr="00942685">
        <w:rPr>
          <w:rFonts w:ascii="Times New Roman" w:hAnsi="Times New Roman" w:cs="Times New Roman"/>
          <w:sz w:val="24"/>
          <w:szCs w:val="24"/>
        </w:rPr>
        <w:t>определённой сфере деятельности людей (скальпель, бронхоскопия - в медицине).</w:t>
      </w:r>
    </w:p>
    <w:p w:rsidR="001A7202" w:rsidRDefault="00942685" w:rsidP="001A7202">
      <w:pPr>
        <w:shd w:val="clear" w:color="auto" w:fill="FFFFFF"/>
        <w:spacing w:before="100" w:beforeAutospacing="1" w:after="390" w:line="255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A7202">
        <w:rPr>
          <w:rFonts w:ascii="Times New Roman" w:hAnsi="Times New Roman" w:cs="Times New Roman"/>
          <w:b/>
          <w:sz w:val="24"/>
          <w:szCs w:val="24"/>
        </w:rPr>
        <w:t>Просторечие -</w:t>
      </w:r>
      <w:r w:rsidR="001A7202" w:rsidRPr="001A72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7202" w:rsidRPr="001A720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слова</w:t>
      </w:r>
      <w:r w:rsidR="001A7202" w:rsidRPr="001A720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выражения, </w:t>
      </w:r>
      <w:r w:rsidR="001A720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грамматические формы и обороты, </w:t>
      </w:r>
      <w:r w:rsidR="001A7202" w:rsidRPr="001A7202">
        <w:rPr>
          <w:rFonts w:ascii="Times New Roman" w:eastAsia="Times New Roman" w:hAnsi="Times New Roman" w:cs="Times New Roman"/>
          <w:color w:val="333333"/>
          <w:sz w:val="24"/>
          <w:szCs w:val="24"/>
        </w:rPr>
        <w:t>употребляемые </w:t>
      </w:r>
      <w:r w:rsidR="001A7202" w:rsidRPr="001A720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в</w:t>
      </w:r>
      <w:r w:rsidR="001A7202" w:rsidRPr="001A7202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="001A7202" w:rsidRPr="001A720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литературном</w:t>
      </w:r>
      <w:r w:rsidR="001A7202" w:rsidRPr="001A7202">
        <w:rPr>
          <w:rFonts w:ascii="Times New Roman" w:eastAsia="Times New Roman" w:hAnsi="Times New Roman" w:cs="Times New Roman"/>
          <w:color w:val="333333"/>
          <w:sz w:val="24"/>
          <w:szCs w:val="24"/>
        </w:rPr>
        <w:t> языке обычно в целях сниженной, грубоватой характеристики предмета...</w:t>
      </w:r>
    </w:p>
    <w:p w:rsidR="00942685" w:rsidRPr="00AC01E2" w:rsidRDefault="002860BF" w:rsidP="00AC01E2">
      <w:pPr>
        <w:shd w:val="clear" w:color="auto" w:fill="FFFFFF"/>
        <w:spacing w:before="100" w:beforeAutospacing="1" w:after="390" w:line="255" w:lineRule="atLeast"/>
        <w:ind w:left="6372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Давеча, завсегда, ихнего, дохлятина,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брехня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, отродясь,</w:t>
      </w:r>
      <w:r w:rsidR="00AC01E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враки и др.</w:t>
      </w:r>
      <w:bookmarkStart w:id="0" w:name="_GoBack"/>
      <w:bookmarkEnd w:id="0"/>
    </w:p>
    <w:p w:rsidR="00F53172" w:rsidRPr="00942685" w:rsidRDefault="00F53172" w:rsidP="00F53172">
      <w:pPr>
        <w:rPr>
          <w:rFonts w:ascii="Times New Roman" w:hAnsi="Times New Roman" w:cs="Times New Roman"/>
          <w:sz w:val="24"/>
          <w:szCs w:val="24"/>
        </w:rPr>
      </w:pPr>
      <w:r w:rsidRPr="00942685">
        <w:rPr>
          <w:rFonts w:ascii="Times New Roman" w:hAnsi="Times New Roman" w:cs="Times New Roman"/>
          <w:b/>
          <w:sz w:val="24"/>
          <w:szCs w:val="24"/>
        </w:rPr>
        <w:t>Риторический вопрос</w:t>
      </w:r>
      <w:r w:rsidRPr="00942685">
        <w:rPr>
          <w:rFonts w:ascii="Times New Roman" w:hAnsi="Times New Roman" w:cs="Times New Roman"/>
          <w:sz w:val="24"/>
          <w:szCs w:val="24"/>
        </w:rPr>
        <w:t xml:space="preserve"> - предложение, содержа</w:t>
      </w:r>
      <w:r w:rsidR="00C453DF" w:rsidRPr="00942685">
        <w:rPr>
          <w:rFonts w:ascii="Times New Roman" w:hAnsi="Times New Roman" w:cs="Times New Roman"/>
          <w:sz w:val="24"/>
          <w:szCs w:val="24"/>
        </w:rPr>
        <w:t xml:space="preserve">щее утверждение или отрицание в </w:t>
      </w:r>
      <w:r w:rsidRPr="00942685">
        <w:rPr>
          <w:rFonts w:ascii="Times New Roman" w:hAnsi="Times New Roman" w:cs="Times New Roman"/>
          <w:sz w:val="24"/>
          <w:szCs w:val="24"/>
        </w:rPr>
        <w:t xml:space="preserve">форме вопроса, на который не ожидается ответа: </w:t>
      </w:r>
      <w:proofErr w:type="gramStart"/>
      <w:r w:rsidRPr="00942685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942685">
        <w:rPr>
          <w:rFonts w:ascii="Times New Roman" w:hAnsi="Times New Roman" w:cs="Times New Roman"/>
          <w:sz w:val="24"/>
          <w:szCs w:val="24"/>
        </w:rPr>
        <w:t xml:space="preserve"> судьи кто?</w:t>
      </w:r>
    </w:p>
    <w:p w:rsidR="00F53172" w:rsidRPr="00942685" w:rsidRDefault="00F53172" w:rsidP="00F53172">
      <w:pPr>
        <w:rPr>
          <w:rFonts w:ascii="Times New Roman" w:hAnsi="Times New Roman" w:cs="Times New Roman"/>
          <w:sz w:val="24"/>
          <w:szCs w:val="24"/>
        </w:rPr>
      </w:pPr>
      <w:r w:rsidRPr="00942685">
        <w:rPr>
          <w:rFonts w:ascii="Times New Roman" w:hAnsi="Times New Roman" w:cs="Times New Roman"/>
          <w:b/>
          <w:sz w:val="24"/>
          <w:szCs w:val="24"/>
        </w:rPr>
        <w:t>Риторическое обращение</w:t>
      </w:r>
      <w:r w:rsidRPr="00942685">
        <w:rPr>
          <w:rFonts w:ascii="Times New Roman" w:hAnsi="Times New Roman" w:cs="Times New Roman"/>
          <w:sz w:val="24"/>
          <w:szCs w:val="24"/>
        </w:rPr>
        <w:t xml:space="preserve"> - высказывание, кот</w:t>
      </w:r>
      <w:r w:rsidR="00C453DF" w:rsidRPr="00942685">
        <w:rPr>
          <w:rFonts w:ascii="Times New Roman" w:hAnsi="Times New Roman" w:cs="Times New Roman"/>
          <w:sz w:val="24"/>
          <w:szCs w:val="24"/>
        </w:rPr>
        <w:t xml:space="preserve">орое адресуется неодушевленному </w:t>
      </w:r>
      <w:r w:rsidRPr="00942685">
        <w:rPr>
          <w:rFonts w:ascii="Times New Roman" w:hAnsi="Times New Roman" w:cs="Times New Roman"/>
          <w:sz w:val="24"/>
          <w:szCs w:val="24"/>
        </w:rPr>
        <w:t>предмету, отвлеченному понятию: «Мечты, мечты! Где ваша сладость?» (А. Пушкин).</w:t>
      </w:r>
    </w:p>
    <w:p w:rsidR="00F53172" w:rsidRPr="00942685" w:rsidRDefault="00F53172" w:rsidP="00F53172">
      <w:pPr>
        <w:rPr>
          <w:rFonts w:ascii="Times New Roman" w:hAnsi="Times New Roman" w:cs="Times New Roman"/>
          <w:sz w:val="24"/>
          <w:szCs w:val="24"/>
        </w:rPr>
      </w:pPr>
      <w:r w:rsidRPr="00942685">
        <w:rPr>
          <w:rFonts w:ascii="Times New Roman" w:hAnsi="Times New Roman" w:cs="Times New Roman"/>
          <w:b/>
          <w:sz w:val="24"/>
          <w:szCs w:val="24"/>
        </w:rPr>
        <w:t>Синтаксический параллелизм</w:t>
      </w:r>
      <w:r w:rsidRPr="00942685">
        <w:rPr>
          <w:rFonts w:ascii="Times New Roman" w:hAnsi="Times New Roman" w:cs="Times New Roman"/>
          <w:sz w:val="24"/>
          <w:szCs w:val="24"/>
        </w:rPr>
        <w:t xml:space="preserve"> - одинаковое син</w:t>
      </w:r>
      <w:r w:rsidR="00C453DF" w:rsidRPr="00942685">
        <w:rPr>
          <w:rFonts w:ascii="Times New Roman" w:hAnsi="Times New Roman" w:cs="Times New Roman"/>
          <w:sz w:val="24"/>
          <w:szCs w:val="24"/>
        </w:rPr>
        <w:t xml:space="preserve">таксическое построение соседних </w:t>
      </w:r>
      <w:r w:rsidRPr="00942685">
        <w:rPr>
          <w:rFonts w:ascii="Times New Roman" w:hAnsi="Times New Roman" w:cs="Times New Roman"/>
          <w:sz w:val="24"/>
          <w:szCs w:val="24"/>
        </w:rPr>
        <w:t>предложений или отрезков речи. «Под ним струя све</w:t>
      </w:r>
      <w:r w:rsidR="00C453DF" w:rsidRPr="00942685">
        <w:rPr>
          <w:rFonts w:ascii="Times New Roman" w:hAnsi="Times New Roman" w:cs="Times New Roman"/>
          <w:sz w:val="24"/>
          <w:szCs w:val="24"/>
        </w:rPr>
        <w:t xml:space="preserve">тлей лазури, над ним луч солнца </w:t>
      </w:r>
      <w:r w:rsidRPr="00942685">
        <w:rPr>
          <w:rFonts w:ascii="Times New Roman" w:hAnsi="Times New Roman" w:cs="Times New Roman"/>
          <w:sz w:val="24"/>
          <w:szCs w:val="24"/>
        </w:rPr>
        <w:t>золотой...» (</w:t>
      </w:r>
      <w:proofErr w:type="spellStart"/>
      <w:r w:rsidRPr="00942685">
        <w:rPr>
          <w:rFonts w:ascii="Times New Roman" w:hAnsi="Times New Roman" w:cs="Times New Roman"/>
          <w:sz w:val="24"/>
          <w:szCs w:val="24"/>
        </w:rPr>
        <w:t>М.Ю.Лермонтов</w:t>
      </w:r>
      <w:proofErr w:type="spellEnd"/>
      <w:r w:rsidRPr="00942685">
        <w:rPr>
          <w:rFonts w:ascii="Times New Roman" w:hAnsi="Times New Roman" w:cs="Times New Roman"/>
          <w:sz w:val="24"/>
          <w:szCs w:val="24"/>
        </w:rPr>
        <w:t>).</w:t>
      </w:r>
    </w:p>
    <w:p w:rsidR="00F53172" w:rsidRPr="00942685" w:rsidRDefault="00F53172" w:rsidP="00F53172">
      <w:pPr>
        <w:rPr>
          <w:rFonts w:ascii="Times New Roman" w:hAnsi="Times New Roman" w:cs="Times New Roman"/>
          <w:sz w:val="24"/>
          <w:szCs w:val="24"/>
        </w:rPr>
      </w:pPr>
      <w:r w:rsidRPr="00942685">
        <w:rPr>
          <w:rFonts w:ascii="Times New Roman" w:hAnsi="Times New Roman" w:cs="Times New Roman"/>
          <w:b/>
          <w:sz w:val="24"/>
          <w:szCs w:val="24"/>
        </w:rPr>
        <w:t>Синонимы</w:t>
      </w:r>
      <w:r w:rsidRPr="00942685">
        <w:rPr>
          <w:rFonts w:ascii="Times New Roman" w:hAnsi="Times New Roman" w:cs="Times New Roman"/>
          <w:sz w:val="24"/>
          <w:szCs w:val="24"/>
        </w:rPr>
        <w:t xml:space="preserve"> - слова, близкие или тождественные по значению: бежать-мчаться.</w:t>
      </w:r>
    </w:p>
    <w:p w:rsidR="00F53172" w:rsidRPr="00942685" w:rsidRDefault="00F53172" w:rsidP="00F53172">
      <w:pPr>
        <w:rPr>
          <w:rFonts w:ascii="Times New Roman" w:hAnsi="Times New Roman" w:cs="Times New Roman"/>
          <w:sz w:val="24"/>
          <w:szCs w:val="24"/>
        </w:rPr>
      </w:pPr>
      <w:r w:rsidRPr="00942685">
        <w:rPr>
          <w:rFonts w:ascii="Times New Roman" w:hAnsi="Times New Roman" w:cs="Times New Roman"/>
          <w:b/>
          <w:sz w:val="24"/>
          <w:szCs w:val="24"/>
        </w:rPr>
        <w:t>Синонимы контекстуальные</w:t>
      </w:r>
      <w:r w:rsidRPr="00942685">
        <w:rPr>
          <w:rFonts w:ascii="Times New Roman" w:hAnsi="Times New Roman" w:cs="Times New Roman"/>
          <w:sz w:val="24"/>
          <w:szCs w:val="24"/>
        </w:rPr>
        <w:t xml:space="preserve"> - слова, сближающ</w:t>
      </w:r>
      <w:r w:rsidR="00C453DF" w:rsidRPr="00942685">
        <w:rPr>
          <w:rFonts w:ascii="Times New Roman" w:hAnsi="Times New Roman" w:cs="Times New Roman"/>
          <w:sz w:val="24"/>
          <w:szCs w:val="24"/>
        </w:rPr>
        <w:t xml:space="preserve">иеся своими значениями только в </w:t>
      </w:r>
      <w:r w:rsidRPr="00942685">
        <w:rPr>
          <w:rFonts w:ascii="Times New Roman" w:hAnsi="Times New Roman" w:cs="Times New Roman"/>
          <w:sz w:val="24"/>
          <w:szCs w:val="24"/>
        </w:rPr>
        <w:t>условиях контекста.</w:t>
      </w:r>
    </w:p>
    <w:p w:rsidR="00F53172" w:rsidRPr="00942685" w:rsidRDefault="00F53172" w:rsidP="00F53172">
      <w:pPr>
        <w:rPr>
          <w:rFonts w:ascii="Times New Roman" w:hAnsi="Times New Roman" w:cs="Times New Roman"/>
          <w:sz w:val="24"/>
          <w:szCs w:val="24"/>
        </w:rPr>
      </w:pPr>
      <w:r w:rsidRPr="00942685">
        <w:rPr>
          <w:rFonts w:ascii="Times New Roman" w:hAnsi="Times New Roman" w:cs="Times New Roman"/>
          <w:b/>
          <w:sz w:val="24"/>
          <w:szCs w:val="24"/>
        </w:rPr>
        <w:t>Сравнение</w:t>
      </w:r>
      <w:r w:rsidRPr="00942685">
        <w:rPr>
          <w:rFonts w:ascii="Times New Roman" w:hAnsi="Times New Roman" w:cs="Times New Roman"/>
          <w:sz w:val="24"/>
          <w:szCs w:val="24"/>
        </w:rPr>
        <w:t xml:space="preserve"> - сопоставление двух пр</w:t>
      </w:r>
      <w:r w:rsidR="00942685">
        <w:rPr>
          <w:rFonts w:ascii="Times New Roman" w:hAnsi="Times New Roman" w:cs="Times New Roman"/>
          <w:sz w:val="24"/>
          <w:szCs w:val="24"/>
        </w:rPr>
        <w:t xml:space="preserve">едметов или явлений. Выражается </w:t>
      </w:r>
      <w:r w:rsidRPr="00942685">
        <w:rPr>
          <w:rFonts w:ascii="Times New Roman" w:hAnsi="Times New Roman" w:cs="Times New Roman"/>
          <w:sz w:val="24"/>
          <w:szCs w:val="24"/>
        </w:rPr>
        <w:t>творительным падежом («…великолепными коврами, бл</w:t>
      </w:r>
      <w:r w:rsidR="00C453DF" w:rsidRPr="00942685">
        <w:rPr>
          <w:rFonts w:ascii="Times New Roman" w:hAnsi="Times New Roman" w:cs="Times New Roman"/>
          <w:sz w:val="24"/>
          <w:szCs w:val="24"/>
        </w:rPr>
        <w:t>естя на солнце, снег лежит» (</w:t>
      </w:r>
      <w:proofErr w:type="spellStart"/>
      <w:r w:rsidR="00C453DF" w:rsidRPr="00942685">
        <w:rPr>
          <w:rFonts w:ascii="Times New Roman" w:hAnsi="Times New Roman" w:cs="Times New Roman"/>
          <w:sz w:val="24"/>
          <w:szCs w:val="24"/>
        </w:rPr>
        <w:t>А.</w:t>
      </w:r>
      <w:r w:rsidRPr="00942685">
        <w:rPr>
          <w:rFonts w:ascii="Times New Roman" w:hAnsi="Times New Roman" w:cs="Times New Roman"/>
          <w:sz w:val="24"/>
          <w:szCs w:val="24"/>
        </w:rPr>
        <w:t>Пушкин</w:t>
      </w:r>
      <w:proofErr w:type="spellEnd"/>
      <w:r w:rsidRPr="00942685">
        <w:rPr>
          <w:rFonts w:ascii="Times New Roman" w:hAnsi="Times New Roman" w:cs="Times New Roman"/>
          <w:sz w:val="24"/>
          <w:szCs w:val="24"/>
        </w:rPr>
        <w:t>), формой сравнительной степени прилагательно</w:t>
      </w:r>
      <w:r w:rsidR="00C453DF" w:rsidRPr="00942685">
        <w:rPr>
          <w:rFonts w:ascii="Times New Roman" w:hAnsi="Times New Roman" w:cs="Times New Roman"/>
          <w:sz w:val="24"/>
          <w:szCs w:val="24"/>
        </w:rPr>
        <w:t xml:space="preserve">го или наречия («Душа ее </w:t>
      </w:r>
      <w:proofErr w:type="spellStart"/>
      <w:r w:rsidR="00C453DF" w:rsidRPr="00942685">
        <w:rPr>
          <w:rFonts w:ascii="Times New Roman" w:hAnsi="Times New Roman" w:cs="Times New Roman"/>
          <w:sz w:val="24"/>
          <w:szCs w:val="24"/>
        </w:rPr>
        <w:t>зефира</w:t>
      </w:r>
      <w:r w:rsidRPr="00942685">
        <w:rPr>
          <w:rFonts w:ascii="Times New Roman" w:hAnsi="Times New Roman" w:cs="Times New Roman"/>
          <w:sz w:val="24"/>
          <w:szCs w:val="24"/>
        </w:rPr>
        <w:t>тише</w:t>
      </w:r>
      <w:proofErr w:type="spellEnd"/>
      <w:r w:rsidRPr="00942685">
        <w:rPr>
          <w:rFonts w:ascii="Times New Roman" w:hAnsi="Times New Roman" w:cs="Times New Roman"/>
          <w:sz w:val="24"/>
          <w:szCs w:val="24"/>
        </w:rPr>
        <w:t xml:space="preserve">»), оборотом с союзами </w:t>
      </w:r>
      <w:r w:rsidRPr="00942685">
        <w:rPr>
          <w:rFonts w:ascii="Times New Roman" w:hAnsi="Times New Roman" w:cs="Times New Roman"/>
          <w:i/>
          <w:sz w:val="24"/>
          <w:szCs w:val="24"/>
        </w:rPr>
        <w:t xml:space="preserve">как, будто, точно, словно </w:t>
      </w:r>
      <w:r w:rsidR="00C453DF" w:rsidRPr="00942685">
        <w:rPr>
          <w:rFonts w:ascii="Times New Roman" w:hAnsi="Times New Roman" w:cs="Times New Roman"/>
          <w:sz w:val="24"/>
          <w:szCs w:val="24"/>
        </w:rPr>
        <w:t xml:space="preserve">и т.п. («Безумных лет угасшее </w:t>
      </w:r>
      <w:r w:rsidRPr="00942685">
        <w:rPr>
          <w:rFonts w:ascii="Times New Roman" w:hAnsi="Times New Roman" w:cs="Times New Roman"/>
          <w:sz w:val="24"/>
          <w:szCs w:val="24"/>
        </w:rPr>
        <w:t>веселье мне тяжело, как смутное похмелье»).</w:t>
      </w:r>
    </w:p>
    <w:p w:rsidR="00F53172" w:rsidRPr="00942685" w:rsidRDefault="00F53172" w:rsidP="00F53172">
      <w:pPr>
        <w:rPr>
          <w:rFonts w:ascii="Times New Roman" w:hAnsi="Times New Roman" w:cs="Times New Roman"/>
          <w:sz w:val="24"/>
          <w:szCs w:val="24"/>
        </w:rPr>
      </w:pPr>
      <w:r w:rsidRPr="00942685">
        <w:rPr>
          <w:rFonts w:ascii="Times New Roman" w:hAnsi="Times New Roman" w:cs="Times New Roman"/>
          <w:b/>
          <w:sz w:val="24"/>
          <w:szCs w:val="24"/>
        </w:rPr>
        <w:t>Фразеологизм</w:t>
      </w:r>
      <w:r w:rsidRPr="00942685">
        <w:rPr>
          <w:rFonts w:ascii="Times New Roman" w:hAnsi="Times New Roman" w:cs="Times New Roman"/>
          <w:sz w:val="24"/>
          <w:szCs w:val="24"/>
        </w:rPr>
        <w:t xml:space="preserve"> - лексически неделимое устойчи</w:t>
      </w:r>
      <w:r w:rsidR="00C453DF" w:rsidRPr="00942685">
        <w:rPr>
          <w:rFonts w:ascii="Times New Roman" w:hAnsi="Times New Roman" w:cs="Times New Roman"/>
          <w:sz w:val="24"/>
          <w:szCs w:val="24"/>
        </w:rPr>
        <w:t xml:space="preserve">вое сочетание слов, (остаться с </w:t>
      </w:r>
      <w:r w:rsidRPr="00942685">
        <w:rPr>
          <w:rFonts w:ascii="Times New Roman" w:hAnsi="Times New Roman" w:cs="Times New Roman"/>
          <w:sz w:val="24"/>
          <w:szCs w:val="24"/>
        </w:rPr>
        <w:t>носом, иметь в виду, представить себе, обратить вниман</w:t>
      </w:r>
      <w:r w:rsidR="00C453DF" w:rsidRPr="00942685">
        <w:rPr>
          <w:rFonts w:ascii="Times New Roman" w:hAnsi="Times New Roman" w:cs="Times New Roman"/>
          <w:sz w:val="24"/>
          <w:szCs w:val="24"/>
        </w:rPr>
        <w:t xml:space="preserve">ие, на белом свете, зарубить на </w:t>
      </w:r>
      <w:r w:rsidRPr="00942685">
        <w:rPr>
          <w:rFonts w:ascii="Times New Roman" w:hAnsi="Times New Roman" w:cs="Times New Roman"/>
          <w:sz w:val="24"/>
          <w:szCs w:val="24"/>
        </w:rPr>
        <w:t>носу, вешать лапшу на уши).</w:t>
      </w:r>
    </w:p>
    <w:p w:rsidR="00CC3A0A" w:rsidRDefault="00F53172" w:rsidP="00F53172">
      <w:pPr>
        <w:rPr>
          <w:rFonts w:ascii="Times New Roman" w:hAnsi="Times New Roman" w:cs="Times New Roman"/>
          <w:sz w:val="24"/>
          <w:szCs w:val="24"/>
        </w:rPr>
      </w:pPr>
      <w:r w:rsidRPr="00942685">
        <w:rPr>
          <w:rFonts w:ascii="Times New Roman" w:hAnsi="Times New Roman" w:cs="Times New Roman"/>
          <w:b/>
          <w:sz w:val="24"/>
          <w:szCs w:val="24"/>
        </w:rPr>
        <w:t>Эпитет</w:t>
      </w:r>
      <w:r w:rsidRPr="00942685">
        <w:rPr>
          <w:rFonts w:ascii="Times New Roman" w:hAnsi="Times New Roman" w:cs="Times New Roman"/>
          <w:sz w:val="24"/>
          <w:szCs w:val="24"/>
        </w:rPr>
        <w:t xml:space="preserve"> - художественное образное определение, вид тропа. Как правило, эпитет</w:t>
      </w:r>
      <w:r w:rsidR="00C453DF" w:rsidRPr="00942685">
        <w:rPr>
          <w:rFonts w:ascii="Times New Roman" w:hAnsi="Times New Roman" w:cs="Times New Roman"/>
          <w:sz w:val="24"/>
          <w:szCs w:val="24"/>
        </w:rPr>
        <w:t xml:space="preserve"> </w:t>
      </w:r>
      <w:r w:rsidRPr="00942685">
        <w:rPr>
          <w:rFonts w:ascii="Times New Roman" w:hAnsi="Times New Roman" w:cs="Times New Roman"/>
          <w:sz w:val="24"/>
          <w:szCs w:val="24"/>
        </w:rPr>
        <w:t>выражен именем прилагательным, реже - наречием. Н</w:t>
      </w:r>
      <w:r w:rsidR="00C453DF" w:rsidRPr="00942685">
        <w:rPr>
          <w:rFonts w:ascii="Times New Roman" w:hAnsi="Times New Roman" w:cs="Times New Roman"/>
          <w:sz w:val="24"/>
          <w:szCs w:val="24"/>
        </w:rPr>
        <w:t xml:space="preserve">е каждое определение может быть </w:t>
      </w:r>
      <w:r w:rsidRPr="00942685">
        <w:rPr>
          <w:rFonts w:ascii="Times New Roman" w:hAnsi="Times New Roman" w:cs="Times New Roman"/>
          <w:sz w:val="24"/>
          <w:szCs w:val="24"/>
        </w:rPr>
        <w:t>эпитетом (ср. железная кровать и железный харак</w:t>
      </w:r>
      <w:r w:rsidR="00C453DF" w:rsidRPr="00942685">
        <w:rPr>
          <w:rFonts w:ascii="Times New Roman" w:hAnsi="Times New Roman" w:cs="Times New Roman"/>
          <w:sz w:val="24"/>
          <w:szCs w:val="24"/>
        </w:rPr>
        <w:t xml:space="preserve">тер»). Только в словосочетаниях </w:t>
      </w:r>
      <w:r w:rsidRPr="00942685">
        <w:rPr>
          <w:rFonts w:ascii="Times New Roman" w:hAnsi="Times New Roman" w:cs="Times New Roman"/>
          <w:i/>
          <w:sz w:val="24"/>
          <w:szCs w:val="24"/>
        </w:rPr>
        <w:t>железный характер</w:t>
      </w:r>
      <w:r w:rsidRPr="00942685">
        <w:rPr>
          <w:rFonts w:ascii="Times New Roman" w:hAnsi="Times New Roman" w:cs="Times New Roman"/>
          <w:sz w:val="24"/>
          <w:szCs w:val="24"/>
        </w:rPr>
        <w:t xml:space="preserve"> перед нами эпитет.</w:t>
      </w:r>
    </w:p>
    <w:p w:rsidR="00860CF6" w:rsidRDefault="00860CF6" w:rsidP="00860CF6">
      <w:pPr>
        <w:pStyle w:val="a4"/>
        <w:spacing w:before="120" w:beforeAutospacing="0" w:after="120" w:afterAutospacing="0"/>
        <w:rPr>
          <w:color w:val="333333"/>
          <w:shd w:val="clear" w:color="auto" w:fill="FFFFFF"/>
        </w:rPr>
      </w:pPr>
      <w:r w:rsidRPr="00860CF6">
        <w:rPr>
          <w:b/>
          <w:bCs/>
          <w:color w:val="333333"/>
          <w:shd w:val="clear" w:color="auto" w:fill="FFFFFF"/>
        </w:rPr>
        <w:t>Эпифора</w:t>
      </w:r>
      <w:r w:rsidRPr="00860CF6">
        <w:rPr>
          <w:color w:val="333333"/>
          <w:shd w:val="clear" w:color="auto" w:fill="FFFFFF"/>
        </w:rPr>
        <w:t> — </w:t>
      </w:r>
      <w:r w:rsidRPr="00860CF6">
        <w:rPr>
          <w:bCs/>
          <w:color w:val="333333"/>
          <w:shd w:val="clear" w:color="auto" w:fill="FFFFFF"/>
        </w:rPr>
        <w:t>это</w:t>
      </w:r>
      <w:r w:rsidRPr="00860CF6">
        <w:rPr>
          <w:color w:val="333333"/>
          <w:shd w:val="clear" w:color="auto" w:fill="FFFFFF"/>
        </w:rPr>
        <w:t xml:space="preserve"> повторение конечных звуковых сочетаний, слов, словосочетаний в конце фразы. </w:t>
      </w:r>
    </w:p>
    <w:p w:rsidR="00860CF6" w:rsidRPr="00860CF6" w:rsidRDefault="00860CF6" w:rsidP="00860CF6">
      <w:pPr>
        <w:pStyle w:val="a4"/>
        <w:spacing w:before="120" w:beforeAutospacing="0" w:after="120" w:afterAutospacing="0"/>
        <w:ind w:left="4956" w:firstLine="708"/>
        <w:rPr>
          <w:color w:val="202122"/>
        </w:rPr>
      </w:pPr>
      <w:proofErr w:type="spellStart"/>
      <w:r w:rsidRPr="00860CF6">
        <w:rPr>
          <w:color w:val="202122"/>
        </w:rPr>
        <w:t>Отвсюду</w:t>
      </w:r>
      <w:proofErr w:type="spellEnd"/>
      <w:r w:rsidRPr="00860CF6">
        <w:rPr>
          <w:color w:val="202122"/>
        </w:rPr>
        <w:t xml:space="preserve"> виден Милиционер</w:t>
      </w:r>
      <w:r>
        <w:rPr>
          <w:color w:val="202122"/>
        </w:rPr>
        <w:t>.</w:t>
      </w:r>
    </w:p>
    <w:p w:rsidR="00860CF6" w:rsidRPr="00860CF6" w:rsidRDefault="00860CF6" w:rsidP="00860CF6">
      <w:pPr>
        <w:pStyle w:val="a4"/>
        <w:spacing w:before="120" w:beforeAutospacing="0" w:after="120" w:afterAutospacing="0"/>
        <w:ind w:left="4956" w:firstLine="708"/>
        <w:rPr>
          <w:color w:val="202122"/>
        </w:rPr>
      </w:pPr>
      <w:r w:rsidRPr="00860CF6">
        <w:rPr>
          <w:color w:val="202122"/>
        </w:rPr>
        <w:t>С Востока виден Милиционер</w:t>
      </w:r>
      <w:r>
        <w:rPr>
          <w:color w:val="202122"/>
        </w:rPr>
        <w:t>.</w:t>
      </w:r>
    </w:p>
    <w:p w:rsidR="00860CF6" w:rsidRPr="00860CF6" w:rsidRDefault="00860CF6" w:rsidP="00860CF6">
      <w:pPr>
        <w:pStyle w:val="a4"/>
        <w:spacing w:before="120" w:beforeAutospacing="0" w:after="120" w:afterAutospacing="0"/>
        <w:ind w:left="4956" w:firstLine="708"/>
        <w:rPr>
          <w:color w:val="202122"/>
        </w:rPr>
      </w:pPr>
      <w:r w:rsidRPr="00860CF6">
        <w:rPr>
          <w:color w:val="202122"/>
        </w:rPr>
        <w:t>И с Юга виден Милиционер</w:t>
      </w:r>
      <w:r>
        <w:rPr>
          <w:color w:val="202122"/>
        </w:rPr>
        <w:t>.</w:t>
      </w:r>
    </w:p>
    <w:p w:rsidR="00860CF6" w:rsidRPr="00860CF6" w:rsidRDefault="00860CF6" w:rsidP="00860CF6">
      <w:pPr>
        <w:pStyle w:val="a4"/>
        <w:spacing w:before="120" w:beforeAutospacing="0" w:after="120" w:afterAutospacing="0"/>
        <w:ind w:left="4956" w:firstLine="708"/>
        <w:rPr>
          <w:color w:val="202122"/>
        </w:rPr>
      </w:pPr>
      <w:r w:rsidRPr="00860CF6">
        <w:rPr>
          <w:color w:val="202122"/>
        </w:rPr>
        <w:lastRenderedPageBreak/>
        <w:t>И с моря виден Милиционер</w:t>
      </w:r>
      <w:r>
        <w:rPr>
          <w:color w:val="202122"/>
        </w:rPr>
        <w:t>.</w:t>
      </w:r>
    </w:p>
    <w:p w:rsidR="00860CF6" w:rsidRDefault="00860CF6" w:rsidP="00860CF6">
      <w:pPr>
        <w:pStyle w:val="a4"/>
        <w:spacing w:before="120" w:beforeAutospacing="0" w:after="120" w:afterAutospacing="0"/>
        <w:ind w:left="7655" w:hanging="1991"/>
        <w:rPr>
          <w:rFonts w:ascii="Arial" w:hAnsi="Arial" w:cs="Arial"/>
          <w:color w:val="202122"/>
          <w:sz w:val="21"/>
          <w:szCs w:val="21"/>
        </w:rPr>
      </w:pPr>
      <w:r w:rsidRPr="00860CF6">
        <w:rPr>
          <w:color w:val="202122"/>
        </w:rPr>
        <w:t>И с неба виден Милиционер</w:t>
      </w:r>
      <w:r>
        <w:rPr>
          <w:color w:val="202122"/>
        </w:rPr>
        <w:t>.                   (</w:t>
      </w:r>
      <w:proofErr w:type="spellStart"/>
      <w:r>
        <w:rPr>
          <w:color w:val="202122"/>
        </w:rPr>
        <w:t>Д.Пригов</w:t>
      </w:r>
      <w:proofErr w:type="spellEnd"/>
      <w:r>
        <w:rPr>
          <w:color w:val="202122"/>
        </w:rPr>
        <w:t>)</w:t>
      </w:r>
    </w:p>
    <w:p w:rsidR="00860CF6" w:rsidRDefault="00860CF6" w:rsidP="00F53172">
      <w:pPr>
        <w:rPr>
          <w:rFonts w:ascii="Times New Roman" w:hAnsi="Times New Roman" w:cs="Times New Roman"/>
          <w:sz w:val="24"/>
          <w:szCs w:val="24"/>
        </w:rPr>
      </w:pPr>
    </w:p>
    <w:p w:rsidR="00860CF6" w:rsidRDefault="00860CF6" w:rsidP="00F53172">
      <w:pPr>
        <w:rPr>
          <w:rFonts w:ascii="Times New Roman" w:hAnsi="Times New Roman" w:cs="Times New Roman"/>
          <w:sz w:val="24"/>
          <w:szCs w:val="24"/>
        </w:rPr>
      </w:pPr>
    </w:p>
    <w:p w:rsidR="00860CF6" w:rsidRDefault="00860CF6" w:rsidP="00F53172">
      <w:pPr>
        <w:rPr>
          <w:rFonts w:ascii="Times New Roman" w:hAnsi="Times New Roman" w:cs="Times New Roman"/>
          <w:sz w:val="24"/>
          <w:szCs w:val="24"/>
        </w:rPr>
      </w:pPr>
    </w:p>
    <w:p w:rsidR="00860CF6" w:rsidRDefault="00860CF6" w:rsidP="00F53172">
      <w:pPr>
        <w:rPr>
          <w:rFonts w:ascii="Times New Roman" w:hAnsi="Times New Roman" w:cs="Times New Roman"/>
          <w:sz w:val="24"/>
          <w:szCs w:val="24"/>
        </w:rPr>
      </w:pPr>
    </w:p>
    <w:p w:rsidR="00860CF6" w:rsidRDefault="00860CF6" w:rsidP="00F53172">
      <w:pPr>
        <w:rPr>
          <w:rFonts w:ascii="Times New Roman" w:hAnsi="Times New Roman" w:cs="Times New Roman"/>
          <w:sz w:val="24"/>
          <w:szCs w:val="24"/>
        </w:rPr>
      </w:pPr>
    </w:p>
    <w:p w:rsidR="00860CF6" w:rsidRDefault="00860CF6" w:rsidP="00F53172">
      <w:pPr>
        <w:rPr>
          <w:rFonts w:ascii="Times New Roman" w:hAnsi="Times New Roman" w:cs="Times New Roman"/>
          <w:sz w:val="24"/>
          <w:szCs w:val="24"/>
        </w:rPr>
      </w:pPr>
    </w:p>
    <w:p w:rsidR="00860CF6" w:rsidRDefault="00860CF6" w:rsidP="00F53172">
      <w:pPr>
        <w:rPr>
          <w:rFonts w:ascii="Times New Roman" w:hAnsi="Times New Roman" w:cs="Times New Roman"/>
          <w:sz w:val="24"/>
          <w:szCs w:val="24"/>
        </w:rPr>
      </w:pPr>
    </w:p>
    <w:p w:rsidR="00860CF6" w:rsidRPr="00942685" w:rsidRDefault="00860CF6" w:rsidP="00860C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2685">
        <w:rPr>
          <w:rFonts w:ascii="Times New Roman" w:eastAsia="Times New Roman" w:hAnsi="Times New Roman" w:cs="Times New Roman"/>
          <w:sz w:val="24"/>
          <w:szCs w:val="24"/>
        </w:rPr>
        <w:t>Список терминов:</w:t>
      </w:r>
    </w:p>
    <w:p w:rsidR="00860CF6" w:rsidRPr="00942685" w:rsidRDefault="00860CF6" w:rsidP="00860C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2685">
        <w:rPr>
          <w:rFonts w:ascii="Times New Roman" w:eastAsia="Times New Roman" w:hAnsi="Times New Roman" w:cs="Times New Roman"/>
          <w:sz w:val="24"/>
          <w:szCs w:val="24"/>
        </w:rPr>
        <w:t>1) сравнительные обороты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60CF6" w:rsidRPr="00942685" w:rsidRDefault="00860CF6" w:rsidP="00860C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2685">
        <w:rPr>
          <w:rFonts w:ascii="Times New Roman" w:eastAsia="Times New Roman" w:hAnsi="Times New Roman" w:cs="Times New Roman"/>
          <w:sz w:val="24"/>
          <w:szCs w:val="24"/>
        </w:rPr>
        <w:t>2) олицетворение</w:t>
      </w:r>
    </w:p>
    <w:p w:rsidR="00860CF6" w:rsidRPr="00942685" w:rsidRDefault="00860CF6" w:rsidP="00860C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2685">
        <w:rPr>
          <w:rFonts w:ascii="Times New Roman" w:eastAsia="Times New Roman" w:hAnsi="Times New Roman" w:cs="Times New Roman"/>
          <w:sz w:val="24"/>
          <w:szCs w:val="24"/>
        </w:rPr>
        <w:t>3) однородные члены</w:t>
      </w:r>
    </w:p>
    <w:p w:rsidR="00860CF6" w:rsidRPr="00942685" w:rsidRDefault="00860CF6" w:rsidP="00860C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2685">
        <w:rPr>
          <w:rFonts w:ascii="Times New Roman" w:eastAsia="Times New Roman" w:hAnsi="Times New Roman" w:cs="Times New Roman"/>
          <w:sz w:val="24"/>
          <w:szCs w:val="24"/>
        </w:rPr>
        <w:t>4) эпитет</w:t>
      </w:r>
    </w:p>
    <w:p w:rsidR="00860CF6" w:rsidRPr="00942685" w:rsidRDefault="00860CF6" w:rsidP="00860C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2685">
        <w:rPr>
          <w:rFonts w:ascii="Times New Roman" w:eastAsia="Times New Roman" w:hAnsi="Times New Roman" w:cs="Times New Roman"/>
          <w:sz w:val="24"/>
          <w:szCs w:val="24"/>
        </w:rPr>
        <w:t>5) диалектизм</w:t>
      </w:r>
    </w:p>
    <w:p w:rsidR="00860CF6" w:rsidRPr="00942685" w:rsidRDefault="00860CF6" w:rsidP="00860C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2685">
        <w:rPr>
          <w:rFonts w:ascii="Times New Roman" w:eastAsia="Times New Roman" w:hAnsi="Times New Roman" w:cs="Times New Roman"/>
          <w:sz w:val="24"/>
          <w:szCs w:val="24"/>
        </w:rPr>
        <w:t>6) риторическое обращение</w:t>
      </w:r>
    </w:p>
    <w:p w:rsidR="00860CF6" w:rsidRPr="00942685" w:rsidRDefault="00860CF6" w:rsidP="00860C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2685">
        <w:rPr>
          <w:rFonts w:ascii="Times New Roman" w:eastAsia="Times New Roman" w:hAnsi="Times New Roman" w:cs="Times New Roman"/>
          <w:sz w:val="24"/>
          <w:szCs w:val="24"/>
        </w:rPr>
        <w:t>7) литота</w:t>
      </w:r>
    </w:p>
    <w:p w:rsidR="00860CF6" w:rsidRPr="00942685" w:rsidRDefault="00860CF6" w:rsidP="00860C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2685">
        <w:rPr>
          <w:rFonts w:ascii="Times New Roman" w:eastAsia="Times New Roman" w:hAnsi="Times New Roman" w:cs="Times New Roman"/>
          <w:sz w:val="24"/>
          <w:szCs w:val="24"/>
        </w:rPr>
        <w:t>8) вопросительные предложения</w:t>
      </w:r>
    </w:p>
    <w:p w:rsidR="00860CF6" w:rsidRPr="00942685" w:rsidRDefault="00860CF6" w:rsidP="00860C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2685">
        <w:rPr>
          <w:rFonts w:ascii="Times New Roman" w:eastAsia="Times New Roman" w:hAnsi="Times New Roman" w:cs="Times New Roman"/>
          <w:sz w:val="24"/>
          <w:szCs w:val="24"/>
        </w:rPr>
        <w:t>9) парцелляция</w:t>
      </w:r>
    </w:p>
    <w:p w:rsidR="00860CF6" w:rsidRPr="00942685" w:rsidRDefault="00860CF6" w:rsidP="00860C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2685">
        <w:rPr>
          <w:rFonts w:ascii="Times New Roman" w:eastAsia="Times New Roman" w:hAnsi="Times New Roman" w:cs="Times New Roman"/>
          <w:sz w:val="24"/>
          <w:szCs w:val="24"/>
        </w:rPr>
        <w:t>10) лексический повтор</w:t>
      </w:r>
    </w:p>
    <w:p w:rsidR="00860CF6" w:rsidRPr="00942685" w:rsidRDefault="00860CF6" w:rsidP="00860C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2685">
        <w:rPr>
          <w:rFonts w:ascii="Times New Roman" w:eastAsia="Times New Roman" w:hAnsi="Times New Roman" w:cs="Times New Roman"/>
          <w:sz w:val="24"/>
          <w:szCs w:val="24"/>
        </w:rPr>
        <w:t>11) просторечие</w:t>
      </w:r>
    </w:p>
    <w:p w:rsidR="00860CF6" w:rsidRPr="00942685" w:rsidRDefault="00860CF6" w:rsidP="00860C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2685">
        <w:rPr>
          <w:rFonts w:ascii="Times New Roman" w:eastAsia="Times New Roman" w:hAnsi="Times New Roman" w:cs="Times New Roman"/>
          <w:sz w:val="24"/>
          <w:szCs w:val="24"/>
        </w:rPr>
        <w:t>12) ряды однородных членов</w:t>
      </w:r>
    </w:p>
    <w:p w:rsidR="00860CF6" w:rsidRPr="00942685" w:rsidRDefault="00860CF6" w:rsidP="00860C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2685">
        <w:rPr>
          <w:rFonts w:ascii="Times New Roman" w:eastAsia="Times New Roman" w:hAnsi="Times New Roman" w:cs="Times New Roman"/>
          <w:sz w:val="24"/>
          <w:szCs w:val="24"/>
        </w:rPr>
        <w:t>13) ирония</w:t>
      </w:r>
    </w:p>
    <w:p w:rsidR="00860CF6" w:rsidRPr="00942685" w:rsidRDefault="00860CF6" w:rsidP="00860C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2685">
        <w:rPr>
          <w:rFonts w:ascii="Times New Roman" w:eastAsia="Times New Roman" w:hAnsi="Times New Roman" w:cs="Times New Roman"/>
          <w:sz w:val="24"/>
          <w:szCs w:val="24"/>
        </w:rPr>
        <w:t>14) риторическое обращение</w:t>
      </w:r>
    </w:p>
    <w:p w:rsidR="00860CF6" w:rsidRPr="00942685" w:rsidRDefault="00860CF6" w:rsidP="00860C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2685">
        <w:rPr>
          <w:rFonts w:ascii="Times New Roman" w:eastAsia="Times New Roman" w:hAnsi="Times New Roman" w:cs="Times New Roman"/>
          <w:sz w:val="24"/>
          <w:szCs w:val="24"/>
        </w:rPr>
        <w:t>15) противопоставление</w:t>
      </w:r>
    </w:p>
    <w:p w:rsidR="00860CF6" w:rsidRPr="00942685" w:rsidRDefault="00860CF6" w:rsidP="00860C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2685">
        <w:rPr>
          <w:rFonts w:ascii="Times New Roman" w:eastAsia="Times New Roman" w:hAnsi="Times New Roman" w:cs="Times New Roman"/>
          <w:sz w:val="24"/>
          <w:szCs w:val="24"/>
        </w:rPr>
        <w:t>16) гипербола</w:t>
      </w:r>
    </w:p>
    <w:p w:rsidR="00860CF6" w:rsidRPr="00942685" w:rsidRDefault="00860CF6" w:rsidP="00860C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2685">
        <w:rPr>
          <w:rFonts w:ascii="Times New Roman" w:eastAsia="Times New Roman" w:hAnsi="Times New Roman" w:cs="Times New Roman"/>
          <w:sz w:val="24"/>
          <w:szCs w:val="24"/>
        </w:rPr>
        <w:t>17) синтаксический параллелизм</w:t>
      </w:r>
    </w:p>
    <w:p w:rsidR="00860CF6" w:rsidRPr="00942685" w:rsidRDefault="00860CF6" w:rsidP="00860C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2685">
        <w:rPr>
          <w:rFonts w:ascii="Times New Roman" w:eastAsia="Times New Roman" w:hAnsi="Times New Roman" w:cs="Times New Roman"/>
          <w:sz w:val="24"/>
          <w:szCs w:val="24"/>
        </w:rPr>
        <w:t>18) термины</w:t>
      </w:r>
    </w:p>
    <w:p w:rsidR="00860CF6" w:rsidRPr="00942685" w:rsidRDefault="00860CF6" w:rsidP="00860C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2685">
        <w:rPr>
          <w:rFonts w:ascii="Times New Roman" w:eastAsia="Times New Roman" w:hAnsi="Times New Roman" w:cs="Times New Roman"/>
          <w:sz w:val="24"/>
          <w:szCs w:val="24"/>
        </w:rPr>
        <w:t>19) эмоционально-оценочные слова</w:t>
      </w:r>
    </w:p>
    <w:p w:rsidR="00860CF6" w:rsidRPr="00942685" w:rsidRDefault="00860CF6" w:rsidP="00860C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2685">
        <w:rPr>
          <w:rFonts w:ascii="Times New Roman" w:eastAsia="Times New Roman" w:hAnsi="Times New Roman" w:cs="Times New Roman"/>
          <w:sz w:val="24"/>
          <w:szCs w:val="24"/>
        </w:rPr>
        <w:t>20) метафора</w:t>
      </w:r>
    </w:p>
    <w:p w:rsidR="00860CF6" w:rsidRPr="00942685" w:rsidRDefault="00860CF6" w:rsidP="00860C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2685">
        <w:rPr>
          <w:rFonts w:ascii="Times New Roman" w:eastAsia="Times New Roman" w:hAnsi="Times New Roman" w:cs="Times New Roman"/>
          <w:sz w:val="24"/>
          <w:szCs w:val="24"/>
        </w:rPr>
        <w:t>21) анафора</w:t>
      </w:r>
    </w:p>
    <w:p w:rsidR="00860CF6" w:rsidRPr="00942685" w:rsidRDefault="00860CF6" w:rsidP="00860C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2685">
        <w:rPr>
          <w:rFonts w:ascii="Times New Roman" w:eastAsia="Times New Roman" w:hAnsi="Times New Roman" w:cs="Times New Roman"/>
          <w:sz w:val="24"/>
          <w:szCs w:val="24"/>
        </w:rPr>
        <w:t>22) эпифора</w:t>
      </w:r>
    </w:p>
    <w:p w:rsidR="00860CF6" w:rsidRPr="00942685" w:rsidRDefault="00860CF6" w:rsidP="00860C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2685">
        <w:rPr>
          <w:rFonts w:ascii="Times New Roman" w:eastAsia="Times New Roman" w:hAnsi="Times New Roman" w:cs="Times New Roman"/>
          <w:sz w:val="24"/>
          <w:szCs w:val="24"/>
        </w:rPr>
        <w:t>23) разговорная лексика</w:t>
      </w:r>
    </w:p>
    <w:p w:rsidR="00860CF6" w:rsidRPr="00942685" w:rsidRDefault="00860CF6" w:rsidP="00860C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2685">
        <w:rPr>
          <w:rFonts w:ascii="Times New Roman" w:eastAsia="Times New Roman" w:hAnsi="Times New Roman" w:cs="Times New Roman"/>
          <w:sz w:val="24"/>
          <w:szCs w:val="24"/>
        </w:rPr>
        <w:t>24) риторическое восклицание</w:t>
      </w:r>
    </w:p>
    <w:p w:rsidR="00860CF6" w:rsidRPr="00942685" w:rsidRDefault="00860CF6" w:rsidP="00860C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2685">
        <w:rPr>
          <w:rFonts w:ascii="Times New Roman" w:eastAsia="Times New Roman" w:hAnsi="Times New Roman" w:cs="Times New Roman"/>
          <w:sz w:val="24"/>
          <w:szCs w:val="24"/>
        </w:rPr>
        <w:t>25) развернутая метафора</w:t>
      </w:r>
    </w:p>
    <w:p w:rsidR="00860CF6" w:rsidRPr="00942685" w:rsidRDefault="00860CF6" w:rsidP="00860C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2685">
        <w:rPr>
          <w:rFonts w:ascii="Times New Roman" w:eastAsia="Times New Roman" w:hAnsi="Times New Roman" w:cs="Times New Roman"/>
          <w:sz w:val="24"/>
          <w:szCs w:val="24"/>
        </w:rPr>
        <w:t>26) фразеологизм</w:t>
      </w:r>
    </w:p>
    <w:p w:rsidR="00860CF6" w:rsidRPr="00942685" w:rsidRDefault="00860CF6" w:rsidP="00860C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2685">
        <w:rPr>
          <w:rFonts w:ascii="Times New Roman" w:eastAsia="Times New Roman" w:hAnsi="Times New Roman" w:cs="Times New Roman"/>
          <w:sz w:val="24"/>
          <w:szCs w:val="24"/>
        </w:rPr>
        <w:t>27) индивидуально-авторские слова</w:t>
      </w:r>
    </w:p>
    <w:p w:rsidR="00860CF6" w:rsidRPr="00942685" w:rsidRDefault="00860CF6" w:rsidP="00860C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2685">
        <w:rPr>
          <w:rFonts w:ascii="Times New Roman" w:eastAsia="Times New Roman" w:hAnsi="Times New Roman" w:cs="Times New Roman"/>
          <w:sz w:val="24"/>
          <w:szCs w:val="24"/>
        </w:rPr>
        <w:t>28) цитирование</w:t>
      </w:r>
    </w:p>
    <w:p w:rsidR="00860CF6" w:rsidRPr="00942685" w:rsidRDefault="00860CF6" w:rsidP="00860C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2685">
        <w:rPr>
          <w:rFonts w:ascii="Times New Roman" w:eastAsia="Times New Roman" w:hAnsi="Times New Roman" w:cs="Times New Roman"/>
          <w:sz w:val="24"/>
          <w:szCs w:val="24"/>
        </w:rPr>
        <w:t>29) вопросно-ответная форма изложения</w:t>
      </w:r>
    </w:p>
    <w:p w:rsidR="00860CF6" w:rsidRPr="00942685" w:rsidRDefault="00860CF6" w:rsidP="00860C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2685">
        <w:rPr>
          <w:rFonts w:ascii="Times New Roman" w:eastAsia="Times New Roman" w:hAnsi="Times New Roman" w:cs="Times New Roman"/>
          <w:sz w:val="24"/>
          <w:szCs w:val="24"/>
        </w:rPr>
        <w:t>30) слова книжного стиля</w:t>
      </w:r>
    </w:p>
    <w:p w:rsidR="00860CF6" w:rsidRPr="00942685" w:rsidRDefault="00860CF6" w:rsidP="00860C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2685">
        <w:rPr>
          <w:rFonts w:ascii="Times New Roman" w:eastAsia="Times New Roman" w:hAnsi="Times New Roman" w:cs="Times New Roman"/>
          <w:sz w:val="24"/>
          <w:szCs w:val="24"/>
        </w:rPr>
        <w:t>31) контекстные антонимы</w:t>
      </w:r>
    </w:p>
    <w:p w:rsidR="00860CF6" w:rsidRPr="00942685" w:rsidRDefault="00860CF6" w:rsidP="00860C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2685">
        <w:rPr>
          <w:rFonts w:ascii="Times New Roman" w:eastAsia="Times New Roman" w:hAnsi="Times New Roman" w:cs="Times New Roman"/>
          <w:sz w:val="24"/>
          <w:szCs w:val="24"/>
        </w:rPr>
        <w:t>32) контекстные синонимы</w:t>
      </w:r>
    </w:p>
    <w:p w:rsidR="00860CF6" w:rsidRPr="00942685" w:rsidRDefault="00860CF6" w:rsidP="00860C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2685">
        <w:rPr>
          <w:rFonts w:ascii="Times New Roman" w:eastAsia="Times New Roman" w:hAnsi="Times New Roman" w:cs="Times New Roman"/>
          <w:sz w:val="24"/>
          <w:szCs w:val="24"/>
        </w:rPr>
        <w:t>33) вводные слова</w:t>
      </w:r>
    </w:p>
    <w:p w:rsidR="00860CF6" w:rsidRPr="00942685" w:rsidRDefault="00860CF6" w:rsidP="00F53172">
      <w:pPr>
        <w:rPr>
          <w:rFonts w:ascii="Times New Roman" w:hAnsi="Times New Roman" w:cs="Times New Roman"/>
          <w:sz w:val="24"/>
          <w:szCs w:val="24"/>
        </w:rPr>
      </w:pPr>
    </w:p>
    <w:sectPr w:rsidR="00860CF6" w:rsidRPr="009426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314AF2"/>
    <w:multiLevelType w:val="multilevel"/>
    <w:tmpl w:val="BAF24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4D4"/>
    <w:rsid w:val="001A7202"/>
    <w:rsid w:val="002860BF"/>
    <w:rsid w:val="0029261E"/>
    <w:rsid w:val="007B24D4"/>
    <w:rsid w:val="00860CF6"/>
    <w:rsid w:val="00942685"/>
    <w:rsid w:val="00AC01E2"/>
    <w:rsid w:val="00C453DF"/>
    <w:rsid w:val="00CC3A0A"/>
    <w:rsid w:val="00F53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06969F-F164-4FE6-AE74-7704DCA38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17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2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860C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30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9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40363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48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685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95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9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39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81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06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76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5</Pages>
  <Words>1154</Words>
  <Characters>6579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Гришина Татьяна Юрьевна</dc:creator>
  <cp:keywords/>
  <dc:description/>
  <cp:lastModifiedBy>Гришина Татьяна Юрьевна</cp:lastModifiedBy>
  <cp:revision>6</cp:revision>
  <dcterms:created xsi:type="dcterms:W3CDTF">2020-10-08T13:24:00Z</dcterms:created>
  <dcterms:modified xsi:type="dcterms:W3CDTF">2020-10-09T05:44:00Z</dcterms:modified>
</cp:coreProperties>
</file>