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207" w:type="dxa"/>
        <w:tblInd w:w="421" w:type="dxa"/>
        <w:tblLook w:val="04A0" w:firstRow="1" w:lastRow="0" w:firstColumn="1" w:lastColumn="0" w:noHBand="0" w:noVBand="1"/>
      </w:tblPr>
      <w:tblGrid>
        <w:gridCol w:w="11207"/>
      </w:tblGrid>
      <w:tr w:rsidR="00A449DF" w14:paraId="59B02E6A" w14:textId="77777777" w:rsidTr="00A712AE">
        <w:trPr>
          <w:trHeight w:val="10308"/>
        </w:trPr>
        <w:tc>
          <w:tcPr>
            <w:tcW w:w="11207" w:type="dxa"/>
          </w:tcPr>
          <w:p w14:paraId="5451B769" w14:textId="4C1B9830" w:rsidR="00991389" w:rsidRPr="00915FD1" w:rsidRDefault="00A449DF" w:rsidP="006A1CEC">
            <w:pPr>
              <w:ind w:right="10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4"/>
                <w:szCs w:val="44"/>
              </w:rPr>
            </w:pPr>
            <w:r w:rsidRPr="009D5A13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5FD9EA1" wp14:editId="0CD3C7AC">
                  <wp:simplePos x="0" y="0"/>
                  <wp:positionH relativeFrom="column">
                    <wp:posOffset>635</wp:posOffset>
                  </wp:positionH>
                  <wp:positionV relativeFrom="page">
                    <wp:posOffset>1905</wp:posOffset>
                  </wp:positionV>
                  <wp:extent cx="687070" cy="504825"/>
                  <wp:effectExtent l="0" t="0" r="0" b="9525"/>
                  <wp:wrapThrough wrapText="bothSides">
                    <wp:wrapPolygon edited="0">
                      <wp:start x="0" y="0"/>
                      <wp:lineTo x="0" y="21192"/>
                      <wp:lineTo x="20961" y="21192"/>
                      <wp:lineTo x="20961" y="0"/>
                      <wp:lineTo x="0" y="0"/>
                    </wp:wrapPolygon>
                  </wp:wrapThrough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7470">
              <w:rPr>
                <w:rFonts w:ascii="Times New Roman" w:hAnsi="Times New Roman" w:cs="Times New Roman"/>
                <w:b/>
                <w:sz w:val="44"/>
                <w:szCs w:val="44"/>
              </w:rPr>
              <w:t>Ответственность за высадку детей из общественного транспорта</w:t>
            </w:r>
          </w:p>
          <w:p w14:paraId="3778E25A" w14:textId="360CA7EB" w:rsidR="00224F3D" w:rsidRPr="004176A5" w:rsidRDefault="00224F3D" w:rsidP="004176A5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6FE84E4" w14:textId="1E92A283" w:rsidR="008D52A6" w:rsidRDefault="00647470" w:rsidP="00DA663B">
            <w:pPr>
              <w:spacing w:before="120"/>
              <w:ind w:firstLine="737"/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FB2CD9" wp14:editId="75674255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113030</wp:posOffset>
                      </wp:positionV>
                      <wp:extent cx="6038215" cy="748146"/>
                      <wp:effectExtent l="0" t="0" r="19685" b="109220"/>
                      <wp:wrapNone/>
                      <wp:docPr id="4" name="Скругленная прямоугольная выноск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215" cy="748146"/>
                              </a:xfrm>
                              <a:prstGeom prst="wedgeRoundRectCallou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4E3AB8" w14:textId="4DED9B70" w:rsidR="00A348D1" w:rsidRPr="00647470" w:rsidRDefault="00647470" w:rsidP="0064747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647470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Часть 2.1 статьи 11.33 КоАП РФ: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FB2CD9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Скругленная прямоугольная выноска 4" o:spid="_x0000_s1026" type="#_x0000_t62" style="position:absolute;left:0;text-align:left;margin-left:61.4pt;margin-top:8.9pt;width:475.45pt;height:5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" adj="6300,24300" fillcolor="#44546a [3215]" strokecolor="black [3213]" strokeweight="1.5pt">
                      <v:textbox>
                        <w:txbxContent>
                          <w:p w14:paraId="334E3AB8" w14:textId="4DED9B70" w:rsidR="00A348D1" w:rsidRPr="00647470" w:rsidRDefault="00647470" w:rsidP="006474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4747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Часть 2.1 статьи 11.33 КоАП РФ: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CD5FBB" w14:textId="77777777" w:rsidR="00647470" w:rsidRPr="008D52A6" w:rsidRDefault="00647470" w:rsidP="00DA663B">
            <w:pPr>
              <w:spacing w:before="120"/>
              <w:ind w:firstLine="737"/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</w:p>
          <w:p w14:paraId="718225F9" w14:textId="5AA21194" w:rsidR="00660734" w:rsidRDefault="00660734" w:rsidP="00485115">
            <w:pPr>
              <w:pStyle w:val="a6"/>
              <w:spacing w:before="120"/>
              <w:ind w:left="1461"/>
              <w:rPr>
                <w:rFonts w:ascii="Times New Roman" w:hAnsi="Times New Roman" w:cs="Times New Roman"/>
                <w:sz w:val="34"/>
                <w:szCs w:val="34"/>
              </w:rPr>
            </w:pPr>
          </w:p>
          <w:p w14:paraId="1C60C4EA" w14:textId="77777777" w:rsidR="00A712AE" w:rsidRDefault="00A712AE" w:rsidP="00E77E9A">
            <w:pPr>
              <w:pStyle w:val="a6"/>
              <w:spacing w:before="120"/>
              <w:ind w:left="1461" w:right="533" w:firstLine="561"/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</w:p>
          <w:p w14:paraId="419F9B3B" w14:textId="468E01E2" w:rsidR="00660734" w:rsidRDefault="00660734" w:rsidP="00E77E9A">
            <w:pPr>
              <w:pStyle w:val="a6"/>
              <w:spacing w:before="120"/>
              <w:ind w:left="1461" w:right="533" w:firstLine="561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16616">
              <w:rPr>
                <w:rFonts w:ascii="Times New Roman" w:hAnsi="Times New Roman" w:cs="Times New Roman"/>
                <w:sz w:val="36"/>
                <w:szCs w:val="36"/>
              </w:rPr>
              <w:t>Принудительная высадка из автобуса, трамвая или троллейбуса несовершеннолетнего, не достигшего возраста 16 лет, не подтвердившего оплату проезда, если его проезд подлежит оплате, либо право на бесплатный или льготный проезд и следующего без сопровождения совершеннолетнего лица, если эти действия не содержат признаков уголовно наказуемого деяния</w:t>
            </w:r>
          </w:p>
          <w:p w14:paraId="50EB1AC9" w14:textId="77777777" w:rsidR="00216616" w:rsidRPr="00216616" w:rsidRDefault="00216616" w:rsidP="00E77E9A">
            <w:pPr>
              <w:pStyle w:val="a6"/>
              <w:spacing w:before="120"/>
              <w:ind w:left="1461" w:right="533" w:firstLine="561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2B0CAE75" w14:textId="291E5E00" w:rsidR="00660734" w:rsidRDefault="001B7134" w:rsidP="00485115">
            <w:pPr>
              <w:pStyle w:val="a6"/>
              <w:spacing w:before="120"/>
              <w:ind w:left="1461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noProof/>
                <w:sz w:val="34"/>
                <w:szCs w:val="3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C338BC9" wp14:editId="7CD15B29">
                      <wp:simplePos x="0" y="0"/>
                      <wp:positionH relativeFrom="column">
                        <wp:posOffset>3547110</wp:posOffset>
                      </wp:positionH>
                      <wp:positionV relativeFrom="paragraph">
                        <wp:posOffset>-5715</wp:posOffset>
                      </wp:positionV>
                      <wp:extent cx="590550" cy="742950"/>
                      <wp:effectExtent l="19050" t="0" r="19050" b="38100"/>
                      <wp:wrapTight wrapText="bothSides">
                        <wp:wrapPolygon edited="0">
                          <wp:start x="3484" y="0"/>
                          <wp:lineTo x="3484" y="8862"/>
                          <wp:lineTo x="-697" y="12738"/>
                          <wp:lineTo x="-697" y="13846"/>
                          <wp:lineTo x="9058" y="22154"/>
                          <wp:lineTo x="12542" y="22154"/>
                          <wp:lineTo x="20903" y="14954"/>
                          <wp:lineTo x="21600" y="12738"/>
                          <wp:lineTo x="18116" y="8862"/>
                          <wp:lineTo x="18116" y="0"/>
                          <wp:lineTo x="3484" y="0"/>
                        </wp:wrapPolygon>
                      </wp:wrapTight>
                      <wp:docPr id="8" name="Стрелка вниз 8" title="Влечет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742950"/>
                              </a:xfrm>
                              <a:prstGeom prst="downArrow">
                                <a:avLst/>
                              </a:prstGeom>
                              <a:gradFill flip="none" rotWithShape="1">
                                <a:gsLst>
                                  <a:gs pos="21000">
                                    <a:schemeClr val="tx2"/>
                                  </a:gs>
                                  <a:gs pos="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</a:gsLst>
                                <a:lin ang="2700000" scaled="1"/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897D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8" o:spid="_x0000_s1026" type="#_x0000_t67" alt="Название: Влечет" style="position:absolute;margin-left:279.3pt;margin-top:-.45pt;width:46.5pt;height:58.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" adj="13015" fillcolor="#abbfe4 [1460]" strokecolor="black [3213]" strokeweight="1pt">
                      <v:fill color2="#44546a [3215]" rotate="t" angle="45" colors="0 #abc0e4;13763f #44546a" focus="100%" type="gradient"/>
                      <w10:wrap type="tight"/>
                    </v:shape>
                  </w:pict>
                </mc:Fallback>
              </mc:AlternateContent>
            </w:r>
          </w:p>
          <w:p w14:paraId="17A0F52F" w14:textId="051F8A40" w:rsidR="006B3CB6" w:rsidRDefault="006B3CB6" w:rsidP="006B3CB6">
            <w:pPr>
              <w:pStyle w:val="a6"/>
              <w:spacing w:before="120"/>
              <w:ind w:left="10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14:paraId="260778DE" w14:textId="77777777" w:rsidR="006A1CEC" w:rsidRPr="004F4C03" w:rsidRDefault="006A1CEC" w:rsidP="006B3CB6">
            <w:pPr>
              <w:pStyle w:val="a6"/>
              <w:spacing w:before="120"/>
              <w:ind w:left="10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D356D3" w14:textId="4B6ED17B" w:rsidR="00915FD1" w:rsidRPr="00915FD1" w:rsidRDefault="00A712AE" w:rsidP="00915FD1">
            <w:pPr>
              <w:pStyle w:val="a6"/>
              <w:spacing w:before="120"/>
              <w:ind w:left="741"/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  <w:r w:rsidRPr="009D5A13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5" behindDoc="1" locked="0" layoutInCell="1" allowOverlap="1" wp14:anchorId="55DB2A29" wp14:editId="43956111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189865</wp:posOffset>
                      </wp:positionV>
                      <wp:extent cx="5785485" cy="1308100"/>
                      <wp:effectExtent l="0" t="0" r="24765" b="25400"/>
                      <wp:wrapSquare wrapText="bothSides"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85485" cy="1308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CDD132" w14:textId="62C8F025" w:rsidR="001B7134" w:rsidRDefault="00E77E9A" w:rsidP="00915FD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A712A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административн</w:t>
                                  </w:r>
                                  <w:r w:rsidR="00A712AE" w:rsidRPr="00A712A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ый</w:t>
                                  </w:r>
                                  <w:r w:rsidRPr="00A712A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 штраф на водителя </w:t>
                                  </w:r>
                                  <w:r w:rsidR="001B713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-</w:t>
                                  </w:r>
                                </w:p>
                                <w:p w14:paraId="68AA9461" w14:textId="5F0A1B7F" w:rsidR="00915FD1" w:rsidRPr="00A712AE" w:rsidRDefault="00A712AE" w:rsidP="00915FD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A712A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  <w:r w:rsidR="00E77E9A" w:rsidRPr="00A712A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 тысяч рублей; на должностных лиц - от </w:t>
                                  </w:r>
                                  <w:r w:rsidRPr="00A712A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20</w:t>
                                  </w:r>
                                  <w:r w:rsidR="00E77E9A" w:rsidRPr="00A712A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 до </w:t>
                                  </w:r>
                                  <w:r w:rsidRPr="00A712A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30</w:t>
                                  </w:r>
                                  <w:r w:rsidR="00E77E9A" w:rsidRPr="00A712A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 тысяч рублей.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B2A29" id="Прямоугольник 1" o:spid="_x0000_s1027" style="position:absolute;left:0;text-align:left;margin-left:74.3pt;margin-top:14.95pt;width:455.55pt;height:103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" fillcolor="#c00000" strokecolor="black [3213]" strokeweight="1pt">
                      <v:textbox>
                        <w:txbxContent>
                          <w:p w14:paraId="21CDD132" w14:textId="62C8F025" w:rsidR="001B7134" w:rsidRDefault="00E77E9A" w:rsidP="00915F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712A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административн</w:t>
                            </w:r>
                            <w:r w:rsidR="00A712AE" w:rsidRPr="00A712A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ый</w:t>
                            </w:r>
                            <w:r w:rsidRPr="00A712A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штраф на водителя </w:t>
                            </w:r>
                            <w:r w:rsidR="001B713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-</w:t>
                            </w:r>
                          </w:p>
                          <w:p w14:paraId="68AA9461" w14:textId="5F0A1B7F" w:rsidR="00915FD1" w:rsidRPr="00A712AE" w:rsidRDefault="00A712AE" w:rsidP="00915F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712A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5</w:t>
                            </w:r>
                            <w:r w:rsidR="00E77E9A" w:rsidRPr="00A712A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тысяч рублей; на должностных лиц - от </w:t>
                            </w:r>
                            <w:r w:rsidRPr="00A712A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20</w:t>
                            </w:r>
                            <w:r w:rsidR="00E77E9A" w:rsidRPr="00A712A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до </w:t>
                            </w:r>
                            <w:r w:rsidRPr="00A712A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30</w:t>
                            </w:r>
                            <w:r w:rsidR="00E77E9A" w:rsidRPr="00A712A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тысяч рублей.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58D2E58F" w14:textId="5BC16694" w:rsidR="00A65E60" w:rsidRDefault="00A65E60" w:rsidP="00382C19">
            <w:pPr>
              <w:pStyle w:val="a6"/>
              <w:spacing w:before="120"/>
              <w:ind w:left="7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96E034" w14:textId="516D06E1" w:rsidR="00A348D1" w:rsidRDefault="00A348D1" w:rsidP="002C0E61">
            <w:pPr>
              <w:ind w:firstLine="7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290776" w14:textId="77777777" w:rsidR="00390B17" w:rsidRDefault="00390B17" w:rsidP="002C0E61">
            <w:pPr>
              <w:ind w:firstLine="7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10982" w:type="dxa"/>
              <w:tblInd w:w="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28"/>
              <w:gridCol w:w="7254"/>
            </w:tblGrid>
            <w:tr w:rsidR="00940A26" w:rsidRPr="00B10F90" w14:paraId="7B5C86D8" w14:textId="77777777" w:rsidTr="00216616">
              <w:trPr>
                <w:trHeight w:val="2034"/>
              </w:trPr>
              <w:tc>
                <w:tcPr>
                  <w:tcW w:w="3728" w:type="dxa"/>
                </w:tcPr>
                <w:p w14:paraId="4DC7892E" w14:textId="2DC61320" w:rsidR="00940A26" w:rsidRPr="00B10F90" w:rsidRDefault="00940A26" w:rsidP="00940A26">
                  <w:pPr>
                    <w:jc w:val="center"/>
                    <w:rPr>
                      <w:rFonts w:ascii="Times New Roman" w:hAnsi="Times New Roman" w:cs="Times New Roman"/>
                      <w:b/>
                      <w:sz w:val="34"/>
                      <w:szCs w:val="34"/>
                      <w:u w:val="single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7254" w:type="dxa"/>
                </w:tcPr>
                <w:p w14:paraId="7F889BA7" w14:textId="77777777" w:rsidR="00D17E1C" w:rsidRDefault="00D17E1C" w:rsidP="00940A26">
                  <w:pPr>
                    <w:jc w:val="right"/>
                    <w:rPr>
                      <w:rFonts w:ascii="Times New Roman" w:hAnsi="Times New Roman" w:cs="Times New Roman"/>
                      <w:sz w:val="34"/>
                      <w:szCs w:val="34"/>
                    </w:rPr>
                  </w:pPr>
                </w:p>
                <w:p w14:paraId="1685EE59" w14:textId="77777777" w:rsidR="00D17E1C" w:rsidRDefault="00D17E1C" w:rsidP="00D17E1C">
                  <w:pPr>
                    <w:ind w:left="-401"/>
                    <w:jc w:val="center"/>
                    <w:rPr>
                      <w:rFonts w:ascii="Times New Roman" w:hAnsi="Times New Roman" w:cs="Times New Roman"/>
                      <w:sz w:val="34"/>
                      <w:szCs w:val="34"/>
                    </w:rPr>
                  </w:pPr>
                  <w:r>
                    <w:rPr>
                      <w:rFonts w:ascii="Times New Roman" w:hAnsi="Times New Roman" w:cs="Times New Roman"/>
                      <w:sz w:val="34"/>
                      <w:szCs w:val="34"/>
                    </w:rPr>
                    <w:t xml:space="preserve">   </w:t>
                  </w:r>
                </w:p>
                <w:p w14:paraId="2E31F33C" w14:textId="77777777" w:rsidR="00D17E1C" w:rsidRDefault="00D17E1C" w:rsidP="00D17E1C">
                  <w:pPr>
                    <w:ind w:left="2293"/>
                    <w:rPr>
                      <w:rFonts w:ascii="Times New Roman" w:hAnsi="Times New Roman" w:cs="Times New Roman"/>
                      <w:sz w:val="34"/>
                      <w:szCs w:val="34"/>
                    </w:rPr>
                  </w:pPr>
                  <w:r>
                    <w:rPr>
                      <w:rFonts w:ascii="Times New Roman" w:hAnsi="Times New Roman" w:cs="Times New Roman"/>
                      <w:sz w:val="34"/>
                      <w:szCs w:val="34"/>
                    </w:rPr>
                    <w:t xml:space="preserve">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34"/>
                      <w:szCs w:val="34"/>
                    </w:rPr>
                    <w:t>Прокуратура  Первомайского</w:t>
                  </w:r>
                  <w:proofErr w:type="gramEnd"/>
                </w:p>
                <w:p w14:paraId="7AE697DA" w14:textId="4D4D0708" w:rsidR="00940A26" w:rsidRPr="00B10F90" w:rsidRDefault="00D17E1C" w:rsidP="00D17E1C">
                  <w:pPr>
                    <w:ind w:left="2293"/>
                    <w:rPr>
                      <w:rFonts w:ascii="Times New Roman" w:hAnsi="Times New Roman" w:cs="Times New Roman"/>
                      <w:sz w:val="34"/>
                      <w:szCs w:val="34"/>
                    </w:rPr>
                  </w:pPr>
                  <w:r>
                    <w:rPr>
                      <w:rFonts w:ascii="Times New Roman" w:hAnsi="Times New Roman" w:cs="Times New Roman"/>
                      <w:sz w:val="34"/>
                      <w:szCs w:val="34"/>
                    </w:rPr>
                    <w:t xml:space="preserve">  района г. Кирова</w:t>
                  </w:r>
                </w:p>
              </w:tc>
            </w:tr>
          </w:tbl>
          <w:p w14:paraId="4A77316E" w14:textId="69B14802" w:rsidR="000B0654" w:rsidRPr="00A449DF" w:rsidRDefault="000B0654" w:rsidP="00A449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1DE5E2D3" w14:textId="5EC3F33E" w:rsidR="00117800" w:rsidRPr="00D80189" w:rsidRDefault="00216616" w:rsidP="00D80189">
      <w:pPr>
        <w:tabs>
          <w:tab w:val="left" w:pos="1878"/>
        </w:tabs>
      </w:pPr>
    </w:p>
    <w:sectPr w:rsidR="00117800" w:rsidRPr="00D80189" w:rsidSect="00B1120F">
      <w:pgSz w:w="11906" w:h="16838"/>
      <w:pgMar w:top="284" w:right="426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C84"/>
    <w:multiLevelType w:val="hybridMultilevel"/>
    <w:tmpl w:val="AAEC9A3C"/>
    <w:lvl w:ilvl="0" w:tplc="041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" w15:restartNumberingAfterBreak="0">
    <w:nsid w:val="28A90AB9"/>
    <w:multiLevelType w:val="hybridMultilevel"/>
    <w:tmpl w:val="F8987154"/>
    <w:lvl w:ilvl="0" w:tplc="0419000B">
      <w:start w:val="1"/>
      <w:numFmt w:val="bullet"/>
      <w:lvlText w:val=""/>
      <w:lvlJc w:val="left"/>
      <w:pPr>
        <w:ind w:left="14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DF"/>
    <w:rsid w:val="00030020"/>
    <w:rsid w:val="0003099F"/>
    <w:rsid w:val="000B0654"/>
    <w:rsid w:val="000B1270"/>
    <w:rsid w:val="000F0922"/>
    <w:rsid w:val="0013093D"/>
    <w:rsid w:val="00146BB3"/>
    <w:rsid w:val="00174575"/>
    <w:rsid w:val="001A163B"/>
    <w:rsid w:val="001B7134"/>
    <w:rsid w:val="001C1D5F"/>
    <w:rsid w:val="00216616"/>
    <w:rsid w:val="00224F3D"/>
    <w:rsid w:val="00240459"/>
    <w:rsid w:val="00263B1E"/>
    <w:rsid w:val="00273BC6"/>
    <w:rsid w:val="002C0E61"/>
    <w:rsid w:val="002F4813"/>
    <w:rsid w:val="00301417"/>
    <w:rsid w:val="00310851"/>
    <w:rsid w:val="00312437"/>
    <w:rsid w:val="00382C19"/>
    <w:rsid w:val="00390B17"/>
    <w:rsid w:val="003A1EC6"/>
    <w:rsid w:val="00403B86"/>
    <w:rsid w:val="00410465"/>
    <w:rsid w:val="004176A5"/>
    <w:rsid w:val="00485115"/>
    <w:rsid w:val="004F4C03"/>
    <w:rsid w:val="0050140E"/>
    <w:rsid w:val="00516E4E"/>
    <w:rsid w:val="00523034"/>
    <w:rsid w:val="00535207"/>
    <w:rsid w:val="005A098C"/>
    <w:rsid w:val="005A67F7"/>
    <w:rsid w:val="005C1DE1"/>
    <w:rsid w:val="00604231"/>
    <w:rsid w:val="0061791E"/>
    <w:rsid w:val="0063442D"/>
    <w:rsid w:val="00635BBD"/>
    <w:rsid w:val="00647470"/>
    <w:rsid w:val="00660734"/>
    <w:rsid w:val="00677DDB"/>
    <w:rsid w:val="006A1CEC"/>
    <w:rsid w:val="006B3CB6"/>
    <w:rsid w:val="00754D95"/>
    <w:rsid w:val="00763173"/>
    <w:rsid w:val="00800B7A"/>
    <w:rsid w:val="00816E4D"/>
    <w:rsid w:val="00833199"/>
    <w:rsid w:val="008737D4"/>
    <w:rsid w:val="008D52A6"/>
    <w:rsid w:val="008E4407"/>
    <w:rsid w:val="008F3863"/>
    <w:rsid w:val="00900248"/>
    <w:rsid w:val="00915FD1"/>
    <w:rsid w:val="00940A26"/>
    <w:rsid w:val="00957FC3"/>
    <w:rsid w:val="0097612A"/>
    <w:rsid w:val="00982C19"/>
    <w:rsid w:val="00991389"/>
    <w:rsid w:val="009B25F4"/>
    <w:rsid w:val="009B4D44"/>
    <w:rsid w:val="009D5A13"/>
    <w:rsid w:val="009E18D5"/>
    <w:rsid w:val="009F4F0E"/>
    <w:rsid w:val="00A067EC"/>
    <w:rsid w:val="00A348D1"/>
    <w:rsid w:val="00A449DF"/>
    <w:rsid w:val="00A547F6"/>
    <w:rsid w:val="00A65E60"/>
    <w:rsid w:val="00A712AE"/>
    <w:rsid w:val="00A85943"/>
    <w:rsid w:val="00AB2952"/>
    <w:rsid w:val="00B10F90"/>
    <w:rsid w:val="00B1120F"/>
    <w:rsid w:val="00B37C9E"/>
    <w:rsid w:val="00B5165E"/>
    <w:rsid w:val="00BC42F7"/>
    <w:rsid w:val="00C0787E"/>
    <w:rsid w:val="00C60AD3"/>
    <w:rsid w:val="00C639A5"/>
    <w:rsid w:val="00C71A41"/>
    <w:rsid w:val="00D17E1C"/>
    <w:rsid w:val="00D20068"/>
    <w:rsid w:val="00D80189"/>
    <w:rsid w:val="00DA4D84"/>
    <w:rsid w:val="00DA663B"/>
    <w:rsid w:val="00DB1E88"/>
    <w:rsid w:val="00E346D8"/>
    <w:rsid w:val="00E35576"/>
    <w:rsid w:val="00E561A1"/>
    <w:rsid w:val="00E67D6B"/>
    <w:rsid w:val="00E773BE"/>
    <w:rsid w:val="00E77E9A"/>
    <w:rsid w:val="00E877A2"/>
    <w:rsid w:val="00F07A87"/>
    <w:rsid w:val="00F17355"/>
    <w:rsid w:val="00F70FF0"/>
    <w:rsid w:val="00F8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7C8C9"/>
  <w15:chartTrackingRefBased/>
  <w15:docId w15:val="{C06BF3EB-A3DB-4116-835C-4ACFB5B2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2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295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12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A0990-38CE-412D-BCFF-31137DAC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Виденмеер</dc:creator>
  <cp:keywords/>
  <dc:description/>
  <cp:lastModifiedBy>Рассомахина Елизавета Викторовна</cp:lastModifiedBy>
  <cp:revision>25</cp:revision>
  <cp:lastPrinted>2023-03-23T16:59:00Z</cp:lastPrinted>
  <dcterms:created xsi:type="dcterms:W3CDTF">2022-12-08T12:12:00Z</dcterms:created>
  <dcterms:modified xsi:type="dcterms:W3CDTF">2023-03-23T16:59:00Z</dcterms:modified>
</cp:coreProperties>
</file>