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A9" w:rsidRPr="00370D85" w:rsidRDefault="002976A9" w:rsidP="002976A9">
      <w:pPr>
        <w:spacing w:after="0" w:line="244" w:lineRule="atLeast"/>
        <w:ind w:left="2832"/>
        <w:rPr>
          <w:rFonts w:ascii="NotoSans" w:eastAsia="Times New Roman" w:hAnsi="NotoSans" w:cs="Times New Roman"/>
          <w:color w:val="333333"/>
          <w:sz w:val="16"/>
          <w:szCs w:val="16"/>
          <w:lang w:eastAsia="ru-RU"/>
        </w:rPr>
      </w:pPr>
      <w:r w:rsidRPr="00370D85"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>В государственную экзаменационную комиссию по проведению государственной итоговой аттестации по образовательным программам среднего общего образования в Кировской области</w:t>
      </w:r>
    </w:p>
    <w:p w:rsidR="002976A9" w:rsidRPr="00370D85" w:rsidRDefault="002976A9" w:rsidP="002976A9">
      <w:pPr>
        <w:spacing w:after="0" w:line="244" w:lineRule="atLeast"/>
        <w:ind w:left="2832"/>
        <w:rPr>
          <w:rFonts w:ascii="NotoSans" w:eastAsia="Times New Roman" w:hAnsi="NotoSans" w:cs="Times New Roman"/>
          <w:color w:val="333333"/>
          <w:sz w:val="16"/>
          <w:szCs w:val="16"/>
          <w:lang w:eastAsia="ru-RU"/>
        </w:rPr>
      </w:pPr>
      <w:r w:rsidRPr="00370D85"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> </w:t>
      </w:r>
    </w:p>
    <w:p w:rsidR="002976A9" w:rsidRPr="00370D85" w:rsidRDefault="002976A9" w:rsidP="002976A9">
      <w:pPr>
        <w:spacing w:after="0" w:line="240" w:lineRule="auto"/>
        <w:ind w:left="2832"/>
        <w:rPr>
          <w:rFonts w:ascii="NotoSans" w:eastAsia="Times New Roman" w:hAnsi="NotoSans" w:cs="Times New Roman"/>
          <w:color w:val="333333"/>
          <w:sz w:val="16"/>
          <w:szCs w:val="16"/>
          <w:lang w:eastAsia="ru-RU"/>
        </w:rPr>
      </w:pPr>
      <w:r w:rsidRPr="00370D85"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>заявление.</w:t>
      </w:r>
    </w:p>
    <w:p w:rsidR="002976A9" w:rsidRPr="00370D85" w:rsidRDefault="002976A9" w:rsidP="002976A9">
      <w:pPr>
        <w:spacing w:after="0" w:line="244" w:lineRule="atLeast"/>
        <w:ind w:left="2832"/>
        <w:rPr>
          <w:rFonts w:ascii="NotoSans" w:eastAsia="Times New Roman" w:hAnsi="NotoSans" w:cs="Times New Roman"/>
          <w:color w:val="333333"/>
          <w:sz w:val="16"/>
          <w:szCs w:val="16"/>
          <w:lang w:eastAsia="ru-RU"/>
        </w:rPr>
      </w:pPr>
      <w:r w:rsidRPr="00370D85"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> </w:t>
      </w:r>
    </w:p>
    <w:p w:rsidR="008476AA" w:rsidRDefault="002976A9" w:rsidP="002976A9">
      <w:pPr>
        <w:spacing w:after="0" w:line="244" w:lineRule="atLeast"/>
        <w:jc w:val="both"/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</w:pPr>
      <w:r w:rsidRPr="00370D85"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>Я ________________________________________________________________</w:t>
      </w:r>
      <w:r w:rsidR="008476AA"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 xml:space="preserve">, </w:t>
      </w:r>
    </w:p>
    <w:p w:rsidR="008476AA" w:rsidRPr="008476AA" w:rsidRDefault="008476AA" w:rsidP="008476AA">
      <w:pPr>
        <w:spacing w:after="0" w:line="244" w:lineRule="atLeast"/>
        <w:jc w:val="center"/>
        <w:rPr>
          <w:rFonts w:ascii="NotoSans" w:eastAsia="Times New Roman" w:hAnsi="NotoSans" w:cs="Times New Roman"/>
          <w:color w:val="333333"/>
          <w:sz w:val="28"/>
          <w:szCs w:val="28"/>
          <w:vertAlign w:val="superscript"/>
          <w:lang w:eastAsia="ru-RU"/>
        </w:rPr>
      </w:pPr>
      <w:r w:rsidRPr="008476AA">
        <w:rPr>
          <w:rFonts w:ascii="NotoSans" w:eastAsia="Times New Roman" w:hAnsi="NotoSans" w:cs="Times New Roman"/>
          <w:color w:val="333333"/>
          <w:sz w:val="28"/>
          <w:szCs w:val="28"/>
          <w:vertAlign w:val="superscript"/>
          <w:lang w:eastAsia="ru-RU"/>
        </w:rPr>
        <w:t>ФИО</w:t>
      </w:r>
    </w:p>
    <w:p w:rsidR="008476AA" w:rsidRDefault="008476AA" w:rsidP="008476AA">
      <w:pPr>
        <w:spacing w:after="0" w:line="244" w:lineRule="atLeast"/>
        <w:jc w:val="both"/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</w:pPr>
      <w:r w:rsidRPr="00370D85"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 xml:space="preserve">обучающийся 11 класса </w:t>
      </w:r>
      <w:r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 xml:space="preserve">Кировского областного государственного общеобразовательного автономного учреждения «Кировский физико-математический лицей», </w:t>
      </w:r>
      <w:r w:rsidR="002976A9" w:rsidRPr="00370D85"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>отказываюсь от сдачи единого государственного экзамена по __________</w:t>
      </w:r>
      <w:r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>________________________</w:t>
      </w:r>
      <w:r w:rsidR="002976A9" w:rsidRPr="00370D85"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>_______</w:t>
      </w:r>
      <w:r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>___________</w:t>
      </w:r>
      <w:r w:rsidR="002976A9" w:rsidRPr="00370D85"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 xml:space="preserve">___ </w:t>
      </w:r>
    </w:p>
    <w:p w:rsidR="008476AA" w:rsidRDefault="008476AA" w:rsidP="002976A9">
      <w:pPr>
        <w:spacing w:after="0" w:line="240" w:lineRule="auto"/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</w:pPr>
      <w:r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8476AA" w:rsidRPr="008476AA" w:rsidRDefault="008476AA" w:rsidP="008476AA">
      <w:pPr>
        <w:spacing w:after="0" w:line="240" w:lineRule="auto"/>
        <w:jc w:val="center"/>
        <w:rPr>
          <w:rFonts w:ascii="NotoSans" w:eastAsia="Times New Roman" w:hAnsi="NotoSans" w:cs="Times New Roman"/>
          <w:color w:val="333333"/>
          <w:sz w:val="28"/>
          <w:szCs w:val="28"/>
          <w:vertAlign w:val="superscript"/>
          <w:lang w:eastAsia="ru-RU"/>
        </w:rPr>
      </w:pPr>
      <w:r w:rsidRPr="008476AA">
        <w:rPr>
          <w:rFonts w:ascii="NotoSans" w:eastAsia="Times New Roman" w:hAnsi="NotoSans" w:cs="Times New Roman"/>
          <w:color w:val="333333"/>
          <w:sz w:val="28"/>
          <w:szCs w:val="28"/>
          <w:vertAlign w:val="superscript"/>
          <w:lang w:eastAsia="ru-RU"/>
        </w:rPr>
        <w:t>(указать предмет или предметы)</w:t>
      </w:r>
    </w:p>
    <w:p w:rsidR="002976A9" w:rsidRDefault="002976A9" w:rsidP="002976A9">
      <w:pPr>
        <w:spacing w:after="0" w:line="240" w:lineRule="auto"/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</w:pPr>
      <w:r w:rsidRPr="00370D85"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>в 2020 году и прошу снять назначение на данные (данный) экзамены в региональной информационной системе Кировской области.</w:t>
      </w:r>
    </w:p>
    <w:p w:rsidR="002976A9" w:rsidRDefault="002976A9" w:rsidP="0029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AA" w:rsidRPr="00370D85" w:rsidRDefault="008476AA" w:rsidP="0029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9" w:rsidRPr="00370D85" w:rsidRDefault="002976A9" w:rsidP="002976A9">
      <w:pPr>
        <w:spacing w:after="0" w:line="244" w:lineRule="atLeast"/>
        <w:rPr>
          <w:rFonts w:ascii="NotoSans" w:eastAsia="Times New Roman" w:hAnsi="NotoSans" w:cs="Times New Roman"/>
          <w:color w:val="333333"/>
          <w:sz w:val="16"/>
          <w:szCs w:val="16"/>
          <w:lang w:eastAsia="ru-RU"/>
        </w:rPr>
      </w:pPr>
      <w:r w:rsidRPr="00370D85"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>«____»____________                             ___________/___________________</w:t>
      </w:r>
    </w:p>
    <w:p w:rsidR="002976A9" w:rsidRPr="002976A9" w:rsidRDefault="002976A9" w:rsidP="002976A9">
      <w:pPr>
        <w:spacing w:after="0" w:line="240" w:lineRule="auto"/>
        <w:ind w:left="4248" w:firstLine="708"/>
        <w:rPr>
          <w:rFonts w:ascii="NotoSans" w:eastAsia="Times New Roman" w:hAnsi="NotoSans" w:cs="Times New Roman"/>
          <w:color w:val="333333"/>
          <w:sz w:val="28"/>
          <w:szCs w:val="28"/>
          <w:vertAlign w:val="superscript"/>
          <w:lang w:eastAsia="ru-RU"/>
        </w:rPr>
      </w:pPr>
      <w:r w:rsidRPr="002976A9">
        <w:rPr>
          <w:rFonts w:ascii="NotoSans" w:eastAsia="Times New Roman" w:hAnsi="NotoSans" w:cs="Times New Roman" w:hint="eastAsia"/>
          <w:color w:val="333333"/>
          <w:sz w:val="28"/>
          <w:szCs w:val="28"/>
          <w:vertAlign w:val="superscript"/>
          <w:lang w:eastAsia="ru-RU"/>
        </w:rPr>
        <w:t>П</w:t>
      </w:r>
      <w:r w:rsidRPr="002976A9">
        <w:rPr>
          <w:rFonts w:ascii="NotoSans" w:eastAsia="Times New Roman" w:hAnsi="NotoSans" w:cs="Times New Roman"/>
          <w:color w:val="333333"/>
          <w:sz w:val="28"/>
          <w:szCs w:val="28"/>
          <w:vertAlign w:val="superscript"/>
          <w:lang w:eastAsia="ru-RU"/>
        </w:rPr>
        <w:t xml:space="preserve">одпись </w:t>
      </w:r>
      <w:r>
        <w:rPr>
          <w:rFonts w:ascii="NotoSans" w:eastAsia="Times New Roman" w:hAnsi="NotoSans" w:cs="Times New Roman"/>
          <w:color w:val="333333"/>
          <w:sz w:val="28"/>
          <w:szCs w:val="28"/>
          <w:vertAlign w:val="superscript"/>
          <w:lang w:eastAsia="ru-RU"/>
        </w:rPr>
        <w:t xml:space="preserve">                </w:t>
      </w:r>
      <w:r w:rsidRPr="002976A9">
        <w:rPr>
          <w:rFonts w:ascii="NotoSans" w:eastAsia="Times New Roman" w:hAnsi="NotoSans" w:cs="Times New Roman"/>
          <w:color w:val="333333"/>
          <w:sz w:val="28"/>
          <w:szCs w:val="28"/>
          <w:vertAlign w:val="superscript"/>
          <w:lang w:eastAsia="ru-RU"/>
        </w:rPr>
        <w:t>расшифровка подписи</w:t>
      </w:r>
    </w:p>
    <w:p w:rsidR="002976A9" w:rsidRPr="00370D85" w:rsidRDefault="002976A9" w:rsidP="002976A9">
      <w:pPr>
        <w:spacing w:after="0" w:line="240" w:lineRule="auto"/>
        <w:rPr>
          <w:rFonts w:ascii="NotoSans" w:eastAsia="Times New Roman" w:hAnsi="NotoSans" w:cs="Times New Roman"/>
          <w:color w:val="333333"/>
          <w:sz w:val="16"/>
          <w:szCs w:val="16"/>
          <w:lang w:eastAsia="ru-RU"/>
        </w:rPr>
      </w:pPr>
      <w:r w:rsidRPr="00370D85"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t> Контактный телефон</w:t>
      </w:r>
      <w:r w:rsidRPr="00370D85">
        <w:rPr>
          <w:rFonts w:ascii="NotoSans" w:eastAsia="Times New Roman" w:hAnsi="NotoSans" w:cs="Times New Roman"/>
          <w:color w:val="333333"/>
          <w:sz w:val="28"/>
          <w:szCs w:val="28"/>
          <w:lang w:eastAsia="ru-RU"/>
        </w:rPr>
        <w:br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652"/>
        <w:gridCol w:w="652"/>
        <w:gridCol w:w="651"/>
        <w:gridCol w:w="651"/>
        <w:gridCol w:w="651"/>
        <w:gridCol w:w="651"/>
        <w:gridCol w:w="651"/>
        <w:gridCol w:w="652"/>
        <w:gridCol w:w="652"/>
        <w:gridCol w:w="652"/>
      </w:tblGrid>
      <w:tr w:rsidR="002976A9" w:rsidRPr="00370D85" w:rsidTr="00F97810"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A9" w:rsidRPr="00370D85" w:rsidRDefault="002976A9" w:rsidP="00B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A9" w:rsidRPr="00370D85" w:rsidRDefault="002976A9" w:rsidP="00B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A9" w:rsidRPr="00370D85" w:rsidRDefault="002976A9" w:rsidP="00B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A9" w:rsidRPr="00370D85" w:rsidRDefault="002976A9" w:rsidP="00B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A9" w:rsidRPr="00370D85" w:rsidRDefault="002976A9" w:rsidP="00B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A9" w:rsidRPr="00370D85" w:rsidRDefault="002976A9" w:rsidP="00B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A9" w:rsidRPr="00370D85" w:rsidRDefault="002976A9" w:rsidP="00B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A9" w:rsidRPr="00370D85" w:rsidRDefault="002976A9" w:rsidP="00B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A9" w:rsidRPr="00370D85" w:rsidRDefault="002976A9" w:rsidP="00B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A9" w:rsidRPr="00370D85" w:rsidRDefault="002976A9" w:rsidP="00B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A9" w:rsidRPr="00370D85" w:rsidRDefault="002976A9" w:rsidP="00B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2976A9" w:rsidRDefault="002976A9" w:rsidP="002976A9">
      <w:pPr>
        <w:spacing w:after="0" w:line="240" w:lineRule="auto"/>
        <w:rPr>
          <w:rFonts w:ascii="NotoSans" w:eastAsia="Times New Roman" w:hAnsi="NotoSans" w:cs="Times New Roman"/>
          <w:color w:val="333333"/>
          <w:sz w:val="32"/>
          <w:szCs w:val="32"/>
          <w:lang w:eastAsia="ru-RU"/>
        </w:rPr>
      </w:pPr>
    </w:p>
    <w:p w:rsidR="002976A9" w:rsidRDefault="002976A9" w:rsidP="002976A9">
      <w:pPr>
        <w:spacing w:after="0" w:line="240" w:lineRule="auto"/>
        <w:rPr>
          <w:rFonts w:ascii="NotoSans" w:eastAsia="Times New Roman" w:hAnsi="NotoSans" w:cs="Times New Roman"/>
          <w:color w:val="333333"/>
          <w:sz w:val="32"/>
          <w:szCs w:val="32"/>
          <w:lang w:eastAsia="ru-RU"/>
        </w:rPr>
      </w:pPr>
    </w:p>
    <w:p w:rsidR="002976A9" w:rsidRDefault="002976A9" w:rsidP="002976A9">
      <w:pPr>
        <w:spacing w:after="0" w:line="240" w:lineRule="auto"/>
        <w:rPr>
          <w:rFonts w:ascii="NotoSans" w:eastAsia="Times New Roman" w:hAnsi="NotoSans" w:cs="Times New Roman"/>
          <w:color w:val="333333"/>
          <w:sz w:val="32"/>
          <w:szCs w:val="32"/>
          <w:lang w:eastAsia="ru-RU"/>
        </w:rPr>
      </w:pPr>
      <w:r>
        <w:rPr>
          <w:rFonts w:ascii="NotoSans" w:eastAsia="Times New Roman" w:hAnsi="NotoSans" w:cs="Times New Roman"/>
          <w:color w:val="333333"/>
          <w:sz w:val="32"/>
          <w:szCs w:val="32"/>
          <w:lang w:eastAsia="ru-RU"/>
        </w:rPr>
        <w:t>Согласовано:</w:t>
      </w:r>
    </w:p>
    <w:p w:rsidR="002976A9" w:rsidRPr="00370D85" w:rsidRDefault="002976A9" w:rsidP="0029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NotoSans" w:eastAsia="Times New Roman" w:hAnsi="NotoSans" w:cs="Times New Roman"/>
          <w:color w:val="333333"/>
          <w:sz w:val="32"/>
          <w:szCs w:val="32"/>
          <w:lang w:eastAsia="ru-RU"/>
        </w:rPr>
        <w:tab/>
      </w:r>
      <w:r>
        <w:rPr>
          <w:rFonts w:ascii="NotoSans" w:eastAsia="Times New Roman" w:hAnsi="NotoSans" w:cs="Times New Roman"/>
          <w:color w:val="333333"/>
          <w:sz w:val="32"/>
          <w:szCs w:val="32"/>
          <w:lang w:eastAsia="ru-RU"/>
        </w:rPr>
        <w:tab/>
      </w:r>
      <w:r>
        <w:rPr>
          <w:rFonts w:ascii="NotoSans" w:eastAsia="Times New Roman" w:hAnsi="NotoSans" w:cs="Times New Roman"/>
          <w:color w:val="333333"/>
          <w:sz w:val="32"/>
          <w:szCs w:val="32"/>
          <w:lang w:eastAsia="ru-RU"/>
        </w:rPr>
        <w:tab/>
        <w:t>__________________/_________________________</w:t>
      </w:r>
    </w:p>
    <w:p w:rsidR="002976A9" w:rsidRPr="002976A9" w:rsidRDefault="002976A9" w:rsidP="002976A9">
      <w:pPr>
        <w:spacing w:after="0" w:line="240" w:lineRule="auto"/>
        <w:ind w:left="2124" w:firstLine="708"/>
        <w:rPr>
          <w:rFonts w:ascii="NotoSans" w:eastAsia="Times New Roman" w:hAnsi="NotoSans" w:cs="Times New Roman"/>
          <w:color w:val="333333"/>
          <w:sz w:val="16"/>
          <w:szCs w:val="16"/>
          <w:vertAlign w:val="superscript"/>
          <w:lang w:eastAsia="ru-RU"/>
        </w:rPr>
      </w:pPr>
      <w:r w:rsidRPr="002976A9">
        <w:rPr>
          <w:rFonts w:ascii="NotoSans" w:eastAsia="Times New Roman" w:hAnsi="NotoSans" w:cs="Times New Roman"/>
          <w:color w:val="333333"/>
          <w:sz w:val="32"/>
          <w:szCs w:val="32"/>
          <w:vertAlign w:val="superscript"/>
          <w:lang w:eastAsia="ru-RU"/>
        </w:rPr>
        <w:t xml:space="preserve">Подпись </w:t>
      </w:r>
      <w:r>
        <w:rPr>
          <w:rFonts w:ascii="NotoSans" w:eastAsia="Times New Roman" w:hAnsi="NotoSans" w:cs="Times New Roman"/>
          <w:color w:val="333333"/>
          <w:sz w:val="32"/>
          <w:szCs w:val="32"/>
          <w:vertAlign w:val="superscript"/>
          <w:lang w:eastAsia="ru-RU"/>
        </w:rPr>
        <w:t>родителя                 расшифровка подписи родителя</w:t>
      </w:r>
    </w:p>
    <w:p w:rsidR="002976A9" w:rsidRDefault="002976A9" w:rsidP="002976A9"/>
    <w:p w:rsidR="00BD1148" w:rsidRDefault="00BD1148"/>
    <w:sectPr w:rsidR="00BD1148" w:rsidSect="00FE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A9"/>
    <w:rsid w:val="002976A9"/>
    <w:rsid w:val="008476AA"/>
    <w:rsid w:val="00BD1148"/>
    <w:rsid w:val="00F9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58A6E-0756-410D-A543-960368F5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Елена Анатольевна</dc:creator>
  <cp:keywords/>
  <dc:description/>
  <cp:lastModifiedBy>Половникова Елена Анатольевна</cp:lastModifiedBy>
  <cp:revision>2</cp:revision>
  <dcterms:created xsi:type="dcterms:W3CDTF">2020-05-28T10:39:00Z</dcterms:created>
  <dcterms:modified xsi:type="dcterms:W3CDTF">2020-05-28T10:39:00Z</dcterms:modified>
</cp:coreProperties>
</file>